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34DFAAC" w14:textId="77777777" w:rsidR="00E01092" w:rsidRDefault="00E01092" w:rsidP="002D51FF">
      <w:pPr>
        <w:pStyle w:val="Sinespaciado"/>
        <w:spacing w:before="60" w:after="120" w:line="276" w:lineRule="auto"/>
        <w:rPr>
          <w:rFonts w:ascii="Times New Roman" w:hAnsi="Times New Roman" w:cs="Times New Roman"/>
          <w:sz w:val="24"/>
          <w:szCs w:val="24"/>
        </w:rPr>
      </w:pPr>
    </w:p>
    <w:p w14:paraId="71967DA3" w14:textId="77777777" w:rsidR="002D51FF" w:rsidRDefault="002D51FF" w:rsidP="002D51FF">
      <w:pPr>
        <w:pStyle w:val="Sinespaciado"/>
        <w:spacing w:before="60" w:after="120" w:line="276" w:lineRule="auto"/>
        <w:rPr>
          <w:rFonts w:ascii="Times New Roman" w:hAnsi="Times New Roman" w:cs="Times New Roman"/>
          <w:sz w:val="24"/>
          <w:szCs w:val="24"/>
        </w:rPr>
      </w:pPr>
    </w:p>
    <w:p w14:paraId="355EB84C" w14:textId="77777777" w:rsidR="002D51FF" w:rsidRDefault="002D51FF" w:rsidP="002D51FF">
      <w:pPr>
        <w:pStyle w:val="Sinespaciado"/>
        <w:spacing w:before="60" w:after="120" w:line="276" w:lineRule="auto"/>
        <w:rPr>
          <w:rFonts w:ascii="Times New Roman" w:hAnsi="Times New Roman" w:cs="Times New Roman"/>
          <w:sz w:val="24"/>
          <w:szCs w:val="24"/>
        </w:rPr>
      </w:pPr>
    </w:p>
    <w:p w14:paraId="0DD10C9C" w14:textId="77777777" w:rsidR="002D51FF" w:rsidRDefault="002D51FF" w:rsidP="002D51FF">
      <w:pPr>
        <w:pStyle w:val="Sinespaciado"/>
        <w:spacing w:before="60" w:after="120" w:line="276" w:lineRule="auto"/>
        <w:rPr>
          <w:rFonts w:ascii="Times New Roman" w:hAnsi="Times New Roman" w:cs="Times New Roman"/>
          <w:sz w:val="24"/>
          <w:szCs w:val="24"/>
        </w:rPr>
      </w:pPr>
    </w:p>
    <w:p w14:paraId="27DD7DB6" w14:textId="77777777" w:rsidR="002D51FF" w:rsidRDefault="002D51FF" w:rsidP="002D51FF">
      <w:pPr>
        <w:pStyle w:val="Sinespaciado"/>
        <w:spacing w:before="60" w:after="120" w:line="276" w:lineRule="auto"/>
        <w:rPr>
          <w:rFonts w:ascii="Times New Roman" w:hAnsi="Times New Roman" w:cs="Times New Roman"/>
          <w:sz w:val="24"/>
          <w:szCs w:val="24"/>
        </w:rPr>
      </w:pPr>
    </w:p>
    <w:p w14:paraId="15E19121" w14:textId="77777777" w:rsidR="00E01092" w:rsidRPr="005F0098" w:rsidRDefault="00E01092" w:rsidP="005F0098">
      <w:pPr>
        <w:pStyle w:val="Sinespaciado"/>
        <w:spacing w:before="60" w:after="120" w:line="276" w:lineRule="auto"/>
        <w:rPr>
          <w:rFonts w:ascii="Times New Roman" w:hAnsi="Times New Roman"/>
          <w:sz w:val="24"/>
        </w:rPr>
      </w:pPr>
    </w:p>
    <w:p w14:paraId="15E19122" w14:textId="77777777" w:rsidR="00E01092" w:rsidRPr="005F0098" w:rsidRDefault="00E01092" w:rsidP="005F0098">
      <w:pPr>
        <w:spacing w:before="60" w:after="120"/>
        <w:jc w:val="center"/>
        <w:rPr>
          <w:rFonts w:ascii="Times New Roman" w:hAnsi="Times New Roman"/>
          <w:sz w:val="24"/>
        </w:rPr>
      </w:pPr>
    </w:p>
    <w:p w14:paraId="15E19123" w14:textId="77777777" w:rsidR="00DA082E" w:rsidRPr="005F0098" w:rsidRDefault="00DA082E" w:rsidP="005F0098">
      <w:pPr>
        <w:spacing w:before="60" w:after="120"/>
        <w:jc w:val="center"/>
        <w:rPr>
          <w:rFonts w:ascii="Times New Roman" w:hAnsi="Times New Roman"/>
          <w:sz w:val="24"/>
        </w:rPr>
      </w:pPr>
    </w:p>
    <w:p w14:paraId="15E19124" w14:textId="77777777" w:rsidR="00DA082E" w:rsidRPr="005F0098" w:rsidRDefault="00DA082E" w:rsidP="005F0098">
      <w:pPr>
        <w:spacing w:before="60" w:after="120"/>
        <w:jc w:val="center"/>
        <w:rPr>
          <w:rFonts w:ascii="Times New Roman" w:hAnsi="Times New Roman"/>
          <w:sz w:val="24"/>
        </w:rPr>
      </w:pPr>
    </w:p>
    <w:p w14:paraId="15E19125" w14:textId="77777777" w:rsidR="00FE2677" w:rsidRPr="005F0098" w:rsidRDefault="00FE2677" w:rsidP="005F0098">
      <w:pPr>
        <w:tabs>
          <w:tab w:val="num" w:pos="1985"/>
          <w:tab w:val="left" w:pos="2880"/>
        </w:tabs>
        <w:autoSpaceDE w:val="0"/>
        <w:autoSpaceDN w:val="0"/>
        <w:adjustRightInd w:val="0"/>
        <w:spacing w:before="60" w:after="120"/>
        <w:jc w:val="center"/>
        <w:rPr>
          <w:rFonts w:ascii="Times New Roman" w:hAnsi="Times New Roman"/>
          <w:b/>
          <w:sz w:val="44"/>
        </w:rPr>
      </w:pPr>
      <w:r w:rsidRPr="005F0098">
        <w:rPr>
          <w:rFonts w:ascii="Times New Roman" w:hAnsi="Times New Roman"/>
          <w:b/>
          <w:sz w:val="44"/>
        </w:rPr>
        <w:t xml:space="preserve">SERVICIO DE </w:t>
      </w:r>
      <w:r w:rsidR="00587EC5" w:rsidRPr="005F0098">
        <w:rPr>
          <w:rFonts w:ascii="Times New Roman" w:hAnsi="Times New Roman"/>
          <w:b/>
          <w:sz w:val="44"/>
        </w:rPr>
        <w:t>MANEJO</w:t>
      </w:r>
      <w:r w:rsidR="004B64C7" w:rsidRPr="005F0098">
        <w:rPr>
          <w:rFonts w:ascii="Times New Roman" w:hAnsi="Times New Roman"/>
          <w:b/>
          <w:sz w:val="44"/>
        </w:rPr>
        <w:t xml:space="preserve"> </w:t>
      </w:r>
      <w:r w:rsidR="00587EC5" w:rsidRPr="005F0098">
        <w:rPr>
          <w:rFonts w:ascii="Times New Roman" w:hAnsi="Times New Roman"/>
          <w:b/>
          <w:sz w:val="44"/>
        </w:rPr>
        <w:t xml:space="preserve">INTEGRAL </w:t>
      </w:r>
      <w:r w:rsidR="004B64C7" w:rsidRPr="005F0098">
        <w:rPr>
          <w:rFonts w:ascii="Times New Roman" w:hAnsi="Times New Roman"/>
          <w:b/>
          <w:sz w:val="44"/>
        </w:rPr>
        <w:t xml:space="preserve">DE </w:t>
      </w:r>
      <w:r w:rsidR="004F0CAF" w:rsidRPr="005F0098">
        <w:rPr>
          <w:rFonts w:ascii="Times New Roman" w:hAnsi="Times New Roman"/>
          <w:b/>
          <w:sz w:val="44"/>
        </w:rPr>
        <w:t>RESIDUOS P</w:t>
      </w:r>
      <w:r w:rsidR="00DA082E" w:rsidRPr="005F0098">
        <w:rPr>
          <w:rFonts w:ascii="Times New Roman" w:hAnsi="Times New Roman"/>
          <w:b/>
          <w:sz w:val="44"/>
        </w:rPr>
        <w:t>ELIGROSOS BIOLÓGICO INFECCIOSOS (RPBI)</w:t>
      </w:r>
      <w:r w:rsidR="005E275E" w:rsidRPr="005F0098">
        <w:rPr>
          <w:rFonts w:ascii="Times New Roman" w:hAnsi="Times New Roman"/>
          <w:b/>
          <w:sz w:val="44"/>
        </w:rPr>
        <w:t xml:space="preserve"> Y </w:t>
      </w:r>
      <w:r w:rsidR="00ED48A8" w:rsidRPr="005F0098">
        <w:rPr>
          <w:rFonts w:ascii="Times New Roman" w:hAnsi="Times New Roman"/>
          <w:b/>
          <w:sz w:val="44"/>
        </w:rPr>
        <w:t xml:space="preserve">RESIDUOS </w:t>
      </w:r>
      <w:r w:rsidR="005E275E" w:rsidRPr="005F0098">
        <w:rPr>
          <w:rFonts w:ascii="Times New Roman" w:hAnsi="Times New Roman"/>
          <w:b/>
          <w:sz w:val="44"/>
        </w:rPr>
        <w:t>ESPECIALES</w:t>
      </w:r>
    </w:p>
    <w:p w14:paraId="15E19126" w14:textId="77777777" w:rsidR="00FE2677" w:rsidRPr="005F0098" w:rsidRDefault="00FE2677" w:rsidP="005F0098">
      <w:pPr>
        <w:tabs>
          <w:tab w:val="num" w:pos="1985"/>
          <w:tab w:val="left" w:pos="2880"/>
        </w:tabs>
        <w:autoSpaceDE w:val="0"/>
        <w:autoSpaceDN w:val="0"/>
        <w:adjustRightInd w:val="0"/>
        <w:spacing w:before="60" w:after="120"/>
        <w:jc w:val="center"/>
        <w:rPr>
          <w:rFonts w:ascii="Times New Roman" w:hAnsi="Times New Roman"/>
          <w:b/>
          <w:sz w:val="44"/>
        </w:rPr>
      </w:pPr>
    </w:p>
    <w:p w14:paraId="15E19127" w14:textId="77777777" w:rsidR="00FE2677" w:rsidRPr="005F0098" w:rsidRDefault="00FE2677" w:rsidP="005F0098">
      <w:pPr>
        <w:tabs>
          <w:tab w:val="num" w:pos="1985"/>
          <w:tab w:val="left" w:pos="2880"/>
        </w:tabs>
        <w:autoSpaceDE w:val="0"/>
        <w:autoSpaceDN w:val="0"/>
        <w:adjustRightInd w:val="0"/>
        <w:spacing w:before="60" w:after="120"/>
        <w:jc w:val="center"/>
        <w:rPr>
          <w:rFonts w:ascii="Times New Roman" w:hAnsi="Times New Roman"/>
          <w:b/>
          <w:sz w:val="44"/>
          <w:u w:val="single"/>
        </w:rPr>
      </w:pPr>
      <w:r w:rsidRPr="005F0098">
        <w:rPr>
          <w:rFonts w:ascii="Times New Roman" w:hAnsi="Times New Roman"/>
          <w:b/>
          <w:sz w:val="44"/>
          <w:u w:val="single"/>
        </w:rPr>
        <w:t>ESTÁNDARES ESPECÍFICOS</w:t>
      </w:r>
    </w:p>
    <w:p w14:paraId="15E19128" w14:textId="77777777" w:rsidR="00FE2677" w:rsidRPr="005F0098" w:rsidRDefault="00FE2677" w:rsidP="005F0098">
      <w:pPr>
        <w:spacing w:before="60" w:after="120"/>
        <w:jc w:val="center"/>
        <w:rPr>
          <w:rFonts w:ascii="Times New Roman" w:hAnsi="Times New Roman"/>
          <w:b/>
          <w:sz w:val="24"/>
          <w:u w:val="single"/>
        </w:rPr>
      </w:pPr>
    </w:p>
    <w:p w14:paraId="15E19129" w14:textId="77777777" w:rsidR="00FE2677" w:rsidRPr="005F0098" w:rsidRDefault="00FE2677" w:rsidP="005F0098">
      <w:pPr>
        <w:spacing w:before="60" w:after="120"/>
        <w:rPr>
          <w:rFonts w:ascii="Times New Roman" w:hAnsi="Times New Roman"/>
          <w:sz w:val="24"/>
        </w:rPr>
      </w:pPr>
    </w:p>
    <w:p w14:paraId="15E1912A" w14:textId="58E8D417" w:rsidR="005F0098" w:rsidRDefault="005F0098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br w:type="page"/>
      </w:r>
    </w:p>
    <w:p w14:paraId="771D49AC" w14:textId="77777777" w:rsidR="00FE2677" w:rsidRPr="005F0098" w:rsidRDefault="00FE2677" w:rsidP="005F0098">
      <w:pPr>
        <w:spacing w:before="60" w:after="120"/>
        <w:rPr>
          <w:rFonts w:ascii="Times New Roman" w:hAnsi="Times New Roman"/>
          <w:sz w:val="24"/>
        </w:rPr>
      </w:pPr>
    </w:p>
    <w:p w14:paraId="15E19136" w14:textId="19B530A5" w:rsidR="00FE2677" w:rsidRDefault="00FE2677" w:rsidP="00BB7BB1">
      <w:pPr>
        <w:autoSpaceDE w:val="0"/>
        <w:autoSpaceDN w:val="0"/>
        <w:adjustRightInd w:val="0"/>
        <w:spacing w:before="240" w:after="360"/>
        <w:jc w:val="center"/>
        <w:rPr>
          <w:rFonts w:ascii="Times New Roman" w:hAnsi="Times New Roman"/>
          <w:b/>
          <w:sz w:val="36"/>
        </w:rPr>
      </w:pPr>
      <w:r w:rsidRPr="005F0098">
        <w:rPr>
          <w:rFonts w:ascii="Times New Roman" w:hAnsi="Times New Roman"/>
          <w:b/>
          <w:sz w:val="36"/>
        </w:rPr>
        <w:t>CONTENIDO</w:t>
      </w:r>
    </w:p>
    <w:p w14:paraId="5717FC96" w14:textId="77777777" w:rsidR="00723216" w:rsidRPr="005F0098" w:rsidRDefault="00723216" w:rsidP="005F0098">
      <w:pPr>
        <w:autoSpaceDE w:val="0"/>
        <w:autoSpaceDN w:val="0"/>
        <w:adjustRightInd w:val="0"/>
        <w:spacing w:before="240" w:after="360"/>
        <w:jc w:val="center"/>
        <w:rPr>
          <w:rFonts w:ascii="Times New Roman" w:hAnsi="Times New Roman"/>
          <w:b/>
          <w:sz w:val="36"/>
        </w:rPr>
      </w:pPr>
    </w:p>
    <w:p w14:paraId="15E19137" w14:textId="77777777" w:rsidR="003757AE" w:rsidRPr="00A65E23" w:rsidRDefault="00C06498" w:rsidP="00DA082E">
      <w:pPr>
        <w:pStyle w:val="Prrafodelista"/>
        <w:numPr>
          <w:ilvl w:val="3"/>
          <w:numId w:val="32"/>
        </w:numPr>
        <w:spacing w:after="240" w:line="480" w:lineRule="auto"/>
        <w:ind w:left="0"/>
        <w:rPr>
          <w:rFonts w:ascii="Times New Roman" w:eastAsia="Times New Roman" w:hAnsi="Times New Roman" w:cs="Times New Roman"/>
          <w:color w:val="141414"/>
          <w:sz w:val="26"/>
          <w:szCs w:val="26"/>
        </w:rPr>
      </w:pPr>
      <w:r w:rsidRPr="00A65E23">
        <w:rPr>
          <w:rFonts w:ascii="Times New Roman" w:eastAsia="Times New Roman" w:hAnsi="Times New Roman" w:cs="Times New Roman"/>
          <w:color w:val="141414"/>
          <w:sz w:val="26"/>
          <w:szCs w:val="26"/>
        </w:rPr>
        <w:t xml:space="preserve">CONSIDERACIONES </w:t>
      </w:r>
      <w:r w:rsidR="003757AE" w:rsidRPr="00A65E23">
        <w:rPr>
          <w:rFonts w:ascii="Times New Roman" w:eastAsia="Times New Roman" w:hAnsi="Times New Roman" w:cs="Times New Roman"/>
          <w:color w:val="141414"/>
          <w:sz w:val="26"/>
          <w:szCs w:val="26"/>
        </w:rPr>
        <w:t>GENERALES</w:t>
      </w:r>
    </w:p>
    <w:p w14:paraId="15E19138" w14:textId="77777777" w:rsidR="00DA082E" w:rsidRPr="00A65E23" w:rsidRDefault="00DA082E" w:rsidP="00DA082E">
      <w:pPr>
        <w:pStyle w:val="Prrafodelista"/>
        <w:spacing w:after="240" w:line="480" w:lineRule="auto"/>
        <w:ind w:left="0"/>
        <w:rPr>
          <w:rFonts w:ascii="Times New Roman" w:eastAsia="Times New Roman" w:hAnsi="Times New Roman" w:cs="Times New Roman"/>
          <w:color w:val="141414"/>
          <w:sz w:val="26"/>
          <w:szCs w:val="26"/>
        </w:rPr>
      </w:pPr>
    </w:p>
    <w:p w14:paraId="15E19139" w14:textId="77777777" w:rsidR="00DA082E" w:rsidRPr="00A65E23" w:rsidRDefault="003757AE" w:rsidP="00DA082E">
      <w:pPr>
        <w:pStyle w:val="Prrafodelista"/>
        <w:numPr>
          <w:ilvl w:val="3"/>
          <w:numId w:val="32"/>
        </w:numPr>
        <w:spacing w:after="240" w:line="480" w:lineRule="auto"/>
        <w:ind w:left="0"/>
        <w:rPr>
          <w:rFonts w:ascii="Times New Roman" w:eastAsia="Times New Roman" w:hAnsi="Times New Roman" w:cs="Times New Roman"/>
          <w:color w:val="141414"/>
          <w:sz w:val="26"/>
          <w:szCs w:val="26"/>
        </w:rPr>
      </w:pPr>
      <w:r w:rsidRPr="00A65E23">
        <w:rPr>
          <w:rFonts w:ascii="Times New Roman" w:eastAsia="Times New Roman" w:hAnsi="Times New Roman" w:cs="Times New Roman"/>
          <w:color w:val="141414"/>
          <w:sz w:val="26"/>
          <w:szCs w:val="26"/>
        </w:rPr>
        <w:t>DEFINICIONES</w:t>
      </w:r>
      <w:r w:rsidR="00DA082E" w:rsidRPr="00A65E23">
        <w:rPr>
          <w:rFonts w:ascii="Times New Roman" w:eastAsia="Times New Roman" w:hAnsi="Times New Roman" w:cs="Times New Roman"/>
          <w:color w:val="141414"/>
          <w:sz w:val="26"/>
          <w:szCs w:val="26"/>
        </w:rPr>
        <w:br/>
      </w:r>
    </w:p>
    <w:p w14:paraId="15E1913A" w14:textId="77777777" w:rsidR="003757AE" w:rsidRPr="00A65E23" w:rsidRDefault="003757AE" w:rsidP="00DA082E">
      <w:pPr>
        <w:pStyle w:val="Prrafodelista"/>
        <w:numPr>
          <w:ilvl w:val="3"/>
          <w:numId w:val="32"/>
        </w:numPr>
        <w:spacing w:after="240" w:line="480" w:lineRule="auto"/>
        <w:ind w:left="0"/>
        <w:rPr>
          <w:rFonts w:ascii="Times New Roman" w:eastAsia="Times New Roman" w:hAnsi="Times New Roman" w:cs="Times New Roman"/>
          <w:color w:val="141414"/>
          <w:sz w:val="26"/>
          <w:szCs w:val="26"/>
        </w:rPr>
      </w:pPr>
      <w:r w:rsidRPr="00A65E23">
        <w:rPr>
          <w:rFonts w:ascii="Times New Roman" w:eastAsia="Times New Roman" w:hAnsi="Times New Roman" w:cs="Times New Roman"/>
          <w:color w:val="141414"/>
          <w:sz w:val="26"/>
          <w:szCs w:val="26"/>
        </w:rPr>
        <w:t>OBJETIVOS</w:t>
      </w:r>
    </w:p>
    <w:p w14:paraId="15E1913B" w14:textId="77777777" w:rsidR="00DA082E" w:rsidRPr="00A65E23" w:rsidRDefault="00DA082E" w:rsidP="00DA082E">
      <w:pPr>
        <w:pStyle w:val="Prrafodelista"/>
        <w:spacing w:after="240" w:line="480" w:lineRule="auto"/>
        <w:ind w:left="0"/>
        <w:rPr>
          <w:rFonts w:ascii="Times New Roman" w:eastAsia="Times New Roman" w:hAnsi="Times New Roman" w:cs="Times New Roman"/>
          <w:color w:val="141414"/>
          <w:sz w:val="26"/>
          <w:szCs w:val="26"/>
        </w:rPr>
      </w:pPr>
    </w:p>
    <w:p w14:paraId="15E1913C" w14:textId="77777777" w:rsidR="00DA082E" w:rsidRPr="00A65E23" w:rsidRDefault="003757AE" w:rsidP="00DA082E">
      <w:pPr>
        <w:pStyle w:val="Prrafodelista"/>
        <w:numPr>
          <w:ilvl w:val="3"/>
          <w:numId w:val="32"/>
        </w:numPr>
        <w:spacing w:after="240" w:line="480" w:lineRule="auto"/>
        <w:ind w:left="0"/>
        <w:rPr>
          <w:rFonts w:ascii="Times New Roman" w:eastAsia="Times New Roman" w:hAnsi="Times New Roman" w:cs="Times New Roman"/>
          <w:color w:val="141414"/>
          <w:sz w:val="26"/>
          <w:szCs w:val="26"/>
        </w:rPr>
      </w:pPr>
      <w:r w:rsidRPr="00A65E23">
        <w:rPr>
          <w:rFonts w:ascii="Times New Roman" w:eastAsia="Times New Roman" w:hAnsi="Times New Roman" w:cs="Times New Roman"/>
          <w:color w:val="141414"/>
          <w:sz w:val="26"/>
          <w:szCs w:val="26"/>
        </w:rPr>
        <w:t>ALCANCE DEL SERVICIO</w:t>
      </w:r>
    </w:p>
    <w:p w14:paraId="15E1913D" w14:textId="77777777" w:rsidR="00DA082E" w:rsidRPr="00A65E23" w:rsidRDefault="00DA082E" w:rsidP="00DA082E">
      <w:pPr>
        <w:pStyle w:val="Prrafodelista"/>
        <w:spacing w:after="240" w:line="480" w:lineRule="auto"/>
        <w:ind w:left="0"/>
        <w:rPr>
          <w:rFonts w:ascii="Times New Roman" w:eastAsia="Times New Roman" w:hAnsi="Times New Roman" w:cs="Times New Roman"/>
          <w:color w:val="141414"/>
          <w:sz w:val="26"/>
          <w:szCs w:val="26"/>
        </w:rPr>
      </w:pPr>
    </w:p>
    <w:p w14:paraId="15E1913E" w14:textId="77777777" w:rsidR="003757AE" w:rsidRPr="00A65E23" w:rsidRDefault="003757AE" w:rsidP="00DA082E">
      <w:pPr>
        <w:pStyle w:val="Prrafodelista"/>
        <w:numPr>
          <w:ilvl w:val="3"/>
          <w:numId w:val="32"/>
        </w:numPr>
        <w:spacing w:after="240" w:line="480" w:lineRule="auto"/>
        <w:ind w:left="0"/>
        <w:rPr>
          <w:rFonts w:ascii="Times New Roman" w:eastAsia="Times New Roman" w:hAnsi="Times New Roman" w:cs="Times New Roman"/>
          <w:color w:val="141414"/>
          <w:sz w:val="26"/>
          <w:szCs w:val="26"/>
        </w:rPr>
      </w:pPr>
      <w:r w:rsidRPr="00A65E23">
        <w:rPr>
          <w:rFonts w:ascii="Times New Roman" w:eastAsia="Times New Roman" w:hAnsi="Times New Roman" w:cs="Times New Roman"/>
          <w:color w:val="141414"/>
          <w:sz w:val="26"/>
          <w:szCs w:val="26"/>
        </w:rPr>
        <w:t>TABLA DE ESTÁNDARES ESPECÍFICOS</w:t>
      </w:r>
    </w:p>
    <w:p w14:paraId="15E1913F" w14:textId="77777777" w:rsidR="00DA082E" w:rsidRPr="00A65E23" w:rsidRDefault="00DA082E" w:rsidP="00DA082E">
      <w:pPr>
        <w:pStyle w:val="Prrafodelista"/>
        <w:spacing w:after="240" w:line="480" w:lineRule="auto"/>
        <w:ind w:left="0"/>
        <w:rPr>
          <w:rFonts w:ascii="Times New Roman" w:eastAsia="Times New Roman" w:hAnsi="Times New Roman" w:cs="Times New Roman"/>
          <w:color w:val="141414"/>
          <w:sz w:val="26"/>
          <w:szCs w:val="26"/>
        </w:rPr>
      </w:pPr>
    </w:p>
    <w:p w14:paraId="15E19140" w14:textId="77777777" w:rsidR="006C20BA" w:rsidRPr="00A65E23" w:rsidRDefault="006C20BA" w:rsidP="00DA082E">
      <w:pPr>
        <w:pStyle w:val="Prrafodelista"/>
        <w:numPr>
          <w:ilvl w:val="3"/>
          <w:numId w:val="32"/>
        </w:numPr>
        <w:spacing w:after="240" w:line="480" w:lineRule="auto"/>
        <w:ind w:left="0"/>
        <w:rPr>
          <w:rFonts w:ascii="Times New Roman" w:eastAsia="Times New Roman" w:hAnsi="Times New Roman" w:cs="Times New Roman"/>
          <w:color w:val="141414"/>
          <w:sz w:val="26"/>
          <w:szCs w:val="26"/>
        </w:rPr>
      </w:pPr>
      <w:r w:rsidRPr="00A65E23">
        <w:rPr>
          <w:rFonts w:ascii="Times New Roman" w:eastAsia="Times New Roman" w:hAnsi="Times New Roman" w:cs="Times New Roman"/>
          <w:color w:val="141414"/>
          <w:sz w:val="26"/>
          <w:szCs w:val="26"/>
        </w:rPr>
        <w:t>EXCEPCIONES</w:t>
      </w:r>
    </w:p>
    <w:p w14:paraId="15E19141" w14:textId="77777777" w:rsidR="00DA082E" w:rsidRPr="00A65E23" w:rsidRDefault="00DA082E" w:rsidP="00DA082E">
      <w:pPr>
        <w:pStyle w:val="Prrafodelista"/>
        <w:spacing w:after="240" w:line="480" w:lineRule="auto"/>
        <w:ind w:left="0"/>
        <w:rPr>
          <w:rFonts w:ascii="Times New Roman" w:eastAsia="Times New Roman" w:hAnsi="Times New Roman" w:cs="Times New Roman"/>
          <w:color w:val="141414"/>
          <w:sz w:val="26"/>
          <w:szCs w:val="26"/>
        </w:rPr>
      </w:pPr>
    </w:p>
    <w:p w14:paraId="15E19142" w14:textId="77777777" w:rsidR="003757AE" w:rsidRPr="00A65E23" w:rsidRDefault="003757AE" w:rsidP="00DA082E">
      <w:pPr>
        <w:pStyle w:val="Prrafodelista"/>
        <w:numPr>
          <w:ilvl w:val="3"/>
          <w:numId w:val="32"/>
        </w:numPr>
        <w:spacing w:after="240" w:line="480" w:lineRule="auto"/>
        <w:ind w:left="0"/>
        <w:rPr>
          <w:rFonts w:ascii="Times New Roman" w:eastAsia="Times New Roman" w:hAnsi="Times New Roman" w:cs="Times New Roman"/>
          <w:color w:val="141414"/>
          <w:sz w:val="26"/>
          <w:szCs w:val="26"/>
        </w:rPr>
      </w:pPr>
      <w:r w:rsidRPr="00A65E23">
        <w:rPr>
          <w:rFonts w:ascii="Times New Roman" w:eastAsia="Times New Roman" w:hAnsi="Times New Roman" w:cs="Times New Roman"/>
          <w:color w:val="141414"/>
          <w:sz w:val="26"/>
          <w:szCs w:val="26"/>
        </w:rPr>
        <w:t>INDICADORES DE MEJORA CONTINUA</w:t>
      </w:r>
    </w:p>
    <w:p w14:paraId="15E19143" w14:textId="77777777" w:rsidR="00DA082E" w:rsidRPr="00A65E23" w:rsidRDefault="00DA082E" w:rsidP="00DA082E">
      <w:pPr>
        <w:pStyle w:val="Prrafodelista"/>
        <w:spacing w:after="240" w:line="480" w:lineRule="auto"/>
        <w:ind w:left="0"/>
        <w:rPr>
          <w:rFonts w:ascii="Times New Roman" w:eastAsia="Times New Roman" w:hAnsi="Times New Roman" w:cs="Times New Roman"/>
          <w:color w:val="141414"/>
          <w:sz w:val="26"/>
          <w:szCs w:val="26"/>
        </w:rPr>
      </w:pPr>
    </w:p>
    <w:p w14:paraId="15E19144" w14:textId="77777777" w:rsidR="003757AE" w:rsidRPr="00A65E23" w:rsidRDefault="003757AE" w:rsidP="00DA082E">
      <w:pPr>
        <w:pStyle w:val="Prrafodelista"/>
        <w:numPr>
          <w:ilvl w:val="3"/>
          <w:numId w:val="32"/>
        </w:numPr>
        <w:spacing w:after="240" w:line="480" w:lineRule="auto"/>
        <w:ind w:left="0"/>
        <w:rPr>
          <w:rFonts w:ascii="Times New Roman" w:eastAsia="Times New Roman" w:hAnsi="Times New Roman" w:cs="Times New Roman"/>
          <w:color w:val="141414"/>
          <w:sz w:val="26"/>
          <w:szCs w:val="26"/>
        </w:rPr>
      </w:pPr>
      <w:r w:rsidRPr="00A65E23">
        <w:rPr>
          <w:rFonts w:ascii="Times New Roman" w:eastAsia="Times New Roman" w:hAnsi="Times New Roman" w:cs="Times New Roman"/>
          <w:color w:val="141414"/>
          <w:sz w:val="26"/>
          <w:szCs w:val="26"/>
        </w:rPr>
        <w:t>NORMATIVIDAD</w:t>
      </w:r>
    </w:p>
    <w:p w14:paraId="15E19146" w14:textId="3D4EFF56" w:rsidR="00660D57" w:rsidRDefault="00660D57"/>
    <w:p w14:paraId="1AA65585" w14:textId="77777777" w:rsidR="00A65E23" w:rsidRDefault="00A65E23"/>
    <w:p w14:paraId="15E1914D" w14:textId="5A24C78A" w:rsidR="00002C58" w:rsidRPr="00A65E23" w:rsidRDefault="00CD422D" w:rsidP="005F0098">
      <w:pPr>
        <w:pStyle w:val="Ttulo1"/>
        <w:rPr>
          <w:rFonts w:eastAsia="Times New Roman"/>
          <w:caps w:val="0"/>
          <w:sz w:val="24"/>
          <w:szCs w:val="24"/>
        </w:rPr>
      </w:pPr>
      <w:bookmarkStart w:id="0" w:name="_Toc468810203"/>
      <w:r w:rsidRPr="00A65E23">
        <w:rPr>
          <w:rFonts w:eastAsia="Times New Roman"/>
          <w:caps w:val="0"/>
          <w:sz w:val="24"/>
          <w:szCs w:val="24"/>
        </w:rPr>
        <w:lastRenderedPageBreak/>
        <w:t>CONSIDERACIONES GENERALES</w:t>
      </w:r>
      <w:bookmarkEnd w:id="0"/>
    </w:p>
    <w:p w14:paraId="15E1914E" w14:textId="4BA8E79A" w:rsidR="003757AE" w:rsidRPr="005F0098" w:rsidRDefault="00002C58" w:rsidP="005F0098">
      <w:pPr>
        <w:pStyle w:val="Prrafodelista"/>
        <w:spacing w:before="60" w:after="120"/>
        <w:ind w:left="142"/>
        <w:contextualSpacing w:val="0"/>
        <w:jc w:val="both"/>
        <w:rPr>
          <w:rFonts w:ascii="Times New Roman" w:hAnsi="Times New Roman"/>
          <w:sz w:val="24"/>
        </w:rPr>
      </w:pPr>
      <w:r w:rsidRPr="00DA082E">
        <w:rPr>
          <w:rFonts w:ascii="Times New Roman" w:hAnsi="Times New Roman" w:cs="Times New Roman"/>
          <w:sz w:val="24"/>
          <w:szCs w:val="24"/>
        </w:rPr>
        <w:t>El Desarrollador realizará al interior de</w:t>
      </w:r>
      <w:r w:rsidR="00587EC5" w:rsidRPr="00DA082E">
        <w:rPr>
          <w:rFonts w:ascii="Times New Roman" w:hAnsi="Times New Roman" w:cs="Times New Roman"/>
          <w:sz w:val="24"/>
          <w:szCs w:val="24"/>
        </w:rPr>
        <w:t>l Hospital</w:t>
      </w:r>
      <w:r w:rsidRPr="00DA082E">
        <w:rPr>
          <w:rFonts w:ascii="Times New Roman" w:hAnsi="Times New Roman" w:cs="Times New Roman"/>
          <w:sz w:val="24"/>
          <w:szCs w:val="24"/>
        </w:rPr>
        <w:t xml:space="preserve"> la </w:t>
      </w:r>
      <w:r w:rsidR="00587EC5" w:rsidRPr="00DA082E">
        <w:rPr>
          <w:rFonts w:ascii="Times New Roman" w:hAnsi="Times New Roman" w:cs="Times New Roman"/>
          <w:sz w:val="24"/>
          <w:szCs w:val="24"/>
        </w:rPr>
        <w:t xml:space="preserve">recolección </w:t>
      </w:r>
      <w:r w:rsidRPr="00DA082E">
        <w:rPr>
          <w:rFonts w:ascii="Times New Roman" w:hAnsi="Times New Roman" w:cs="Times New Roman"/>
          <w:sz w:val="24"/>
          <w:szCs w:val="24"/>
        </w:rPr>
        <w:t>de los Residuos Peligrosos Biológico Infecciosos</w:t>
      </w:r>
      <w:r w:rsidR="005E275E">
        <w:rPr>
          <w:rFonts w:ascii="Times New Roman" w:hAnsi="Times New Roman" w:cs="Times New Roman"/>
          <w:sz w:val="24"/>
          <w:szCs w:val="24"/>
        </w:rPr>
        <w:t xml:space="preserve"> y </w:t>
      </w:r>
      <w:r w:rsidR="00ED48A8">
        <w:rPr>
          <w:rFonts w:ascii="Times New Roman" w:hAnsi="Times New Roman" w:cs="Times New Roman"/>
          <w:sz w:val="24"/>
          <w:szCs w:val="24"/>
        </w:rPr>
        <w:t xml:space="preserve">Residuos </w:t>
      </w:r>
      <w:r w:rsidR="005E275E">
        <w:rPr>
          <w:rFonts w:ascii="Times New Roman" w:hAnsi="Times New Roman" w:cs="Times New Roman"/>
          <w:sz w:val="24"/>
          <w:szCs w:val="24"/>
        </w:rPr>
        <w:t>Especiales</w:t>
      </w:r>
      <w:r w:rsidRPr="00DA082E">
        <w:rPr>
          <w:rFonts w:ascii="Times New Roman" w:hAnsi="Times New Roman" w:cs="Times New Roman"/>
          <w:sz w:val="24"/>
          <w:szCs w:val="24"/>
        </w:rPr>
        <w:t xml:space="preserve"> que se encuentren en los contenedores destinados para tal fin, </w:t>
      </w:r>
      <w:r w:rsidR="00910908" w:rsidRPr="00DA082E">
        <w:rPr>
          <w:rFonts w:ascii="Times New Roman" w:hAnsi="Times New Roman" w:cs="Times New Roman"/>
          <w:sz w:val="24"/>
          <w:szCs w:val="24"/>
        </w:rPr>
        <w:t xml:space="preserve">y en el </w:t>
      </w:r>
      <w:r w:rsidR="00B76F20">
        <w:rPr>
          <w:rFonts w:ascii="Times New Roman" w:hAnsi="Times New Roman" w:cs="Times New Roman"/>
          <w:sz w:val="24"/>
          <w:szCs w:val="24"/>
        </w:rPr>
        <w:t>A</w:t>
      </w:r>
      <w:r w:rsidR="00B76F20" w:rsidRPr="00DA082E">
        <w:rPr>
          <w:rFonts w:ascii="Times New Roman" w:hAnsi="Times New Roman" w:cs="Times New Roman"/>
          <w:sz w:val="24"/>
          <w:szCs w:val="24"/>
        </w:rPr>
        <w:t xml:space="preserve">lmacén </w:t>
      </w:r>
      <w:r w:rsidR="00B76F20">
        <w:rPr>
          <w:rFonts w:ascii="Times New Roman" w:hAnsi="Times New Roman" w:cs="Times New Roman"/>
          <w:sz w:val="24"/>
          <w:szCs w:val="24"/>
        </w:rPr>
        <w:t>T</w:t>
      </w:r>
      <w:r w:rsidR="00B76F20" w:rsidRPr="00DA082E">
        <w:rPr>
          <w:rFonts w:ascii="Times New Roman" w:hAnsi="Times New Roman" w:cs="Times New Roman"/>
          <w:sz w:val="24"/>
          <w:szCs w:val="24"/>
        </w:rPr>
        <w:t xml:space="preserve">emporal </w:t>
      </w:r>
      <w:r w:rsidRPr="00DA082E">
        <w:rPr>
          <w:rFonts w:ascii="Times New Roman" w:hAnsi="Times New Roman" w:cs="Times New Roman"/>
          <w:sz w:val="24"/>
          <w:szCs w:val="24"/>
        </w:rPr>
        <w:t>para su traslado externo, acopio, tratamiento y disposición final en los lugares autorizados.</w:t>
      </w:r>
    </w:p>
    <w:p w14:paraId="15E19150" w14:textId="29C9E766" w:rsidR="00FE2677" w:rsidRPr="00DA082E" w:rsidRDefault="00FE2677" w:rsidP="005F0098">
      <w:pPr>
        <w:pStyle w:val="Prrafodelista"/>
        <w:numPr>
          <w:ilvl w:val="1"/>
          <w:numId w:val="2"/>
        </w:numPr>
        <w:tabs>
          <w:tab w:val="left" w:pos="7088"/>
        </w:tabs>
        <w:spacing w:before="60" w:after="120"/>
        <w:ind w:left="567" w:hanging="425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DA082E">
        <w:rPr>
          <w:rFonts w:ascii="Times New Roman" w:hAnsi="Times New Roman" w:cs="Times New Roman"/>
          <w:sz w:val="24"/>
          <w:szCs w:val="24"/>
        </w:rPr>
        <w:t>El Desarrollador deberá proporcionar 6 (seis) meses previos a la Fecha Programada de Terminación de Obra</w:t>
      </w:r>
      <w:r w:rsidR="009509D3" w:rsidRPr="00DA082E">
        <w:rPr>
          <w:rFonts w:ascii="Times New Roman" w:hAnsi="Times New Roman" w:cs="Times New Roman"/>
          <w:sz w:val="24"/>
          <w:szCs w:val="24"/>
        </w:rPr>
        <w:t>,</w:t>
      </w:r>
      <w:r w:rsidRPr="00DA082E">
        <w:rPr>
          <w:rFonts w:ascii="Times New Roman" w:hAnsi="Times New Roman" w:cs="Times New Roman"/>
          <w:sz w:val="24"/>
          <w:szCs w:val="24"/>
        </w:rPr>
        <w:t xml:space="preserve"> el Man</w:t>
      </w:r>
      <w:r w:rsidR="00660D57" w:rsidRPr="00DA082E">
        <w:rPr>
          <w:rFonts w:ascii="Times New Roman" w:hAnsi="Times New Roman" w:cs="Times New Roman"/>
          <w:sz w:val="24"/>
          <w:szCs w:val="24"/>
        </w:rPr>
        <w:t xml:space="preserve">ual de Operación del </w:t>
      </w:r>
      <w:r w:rsidR="00A4077C">
        <w:rPr>
          <w:rFonts w:ascii="Times New Roman" w:hAnsi="Times New Roman" w:cs="Times New Roman"/>
          <w:sz w:val="24"/>
          <w:szCs w:val="24"/>
        </w:rPr>
        <w:t>Servicio de Manejo Integral de Residuos Peligrosos Biológico Infecciosos (RPBI) y Residuos Especiales</w:t>
      </w:r>
      <w:r w:rsidR="00C45FED" w:rsidRPr="00DA082E">
        <w:rPr>
          <w:rFonts w:ascii="Times New Roman" w:hAnsi="Times New Roman" w:cs="Times New Roman"/>
          <w:sz w:val="24"/>
        </w:rPr>
        <w:t>,</w:t>
      </w:r>
      <w:r w:rsidRPr="00DA082E">
        <w:rPr>
          <w:rFonts w:ascii="Times New Roman" w:hAnsi="Times New Roman" w:cs="Times New Roman"/>
          <w:sz w:val="24"/>
          <w:szCs w:val="24"/>
        </w:rPr>
        <w:t xml:space="preserve"> el cual deberá quedar clasificado como </w:t>
      </w:r>
      <w:r w:rsidR="00C45FED" w:rsidRPr="00DA082E">
        <w:rPr>
          <w:rFonts w:ascii="Times New Roman" w:hAnsi="Times New Roman" w:cs="Times New Roman"/>
          <w:sz w:val="24"/>
        </w:rPr>
        <w:t>Procede</w:t>
      </w:r>
      <w:r w:rsidR="00231400" w:rsidRPr="00DA082E">
        <w:rPr>
          <w:rFonts w:ascii="Times New Roman" w:hAnsi="Times New Roman" w:cs="Times New Roman"/>
          <w:sz w:val="24"/>
        </w:rPr>
        <w:t>r</w:t>
      </w:r>
      <w:r w:rsidR="00C45FED" w:rsidRPr="00DA082E">
        <w:rPr>
          <w:rFonts w:ascii="Times New Roman" w:hAnsi="Times New Roman" w:cs="Times New Roman"/>
          <w:sz w:val="24"/>
          <w:szCs w:val="24"/>
        </w:rPr>
        <w:t xml:space="preserve"> </w:t>
      </w:r>
      <w:r w:rsidRPr="00DA082E">
        <w:rPr>
          <w:rFonts w:ascii="Times New Roman" w:hAnsi="Times New Roman" w:cs="Times New Roman"/>
          <w:sz w:val="24"/>
          <w:szCs w:val="24"/>
        </w:rPr>
        <w:t xml:space="preserve">Sujeto a Modificación o Sin Comentarios en términos del </w:t>
      </w:r>
      <w:r w:rsidRPr="00DA082E">
        <w:rPr>
          <w:rFonts w:ascii="Times New Roman" w:hAnsi="Times New Roman" w:cs="Times New Roman"/>
          <w:b/>
          <w:sz w:val="24"/>
          <w:szCs w:val="24"/>
        </w:rPr>
        <w:t xml:space="preserve">Anexo 5 </w:t>
      </w:r>
      <w:r w:rsidRPr="005F0098">
        <w:rPr>
          <w:rFonts w:ascii="Times New Roman" w:hAnsi="Times New Roman"/>
          <w:b/>
          <w:sz w:val="24"/>
        </w:rPr>
        <w:t>(</w:t>
      </w:r>
      <w:r w:rsidRPr="00EE2682">
        <w:rPr>
          <w:rFonts w:ascii="Times New Roman" w:hAnsi="Times New Roman" w:cs="Times New Roman"/>
          <w:b/>
          <w:i/>
          <w:sz w:val="24"/>
          <w:szCs w:val="24"/>
        </w:rPr>
        <w:t>Procedimiento de Revisión</w:t>
      </w:r>
      <w:r w:rsidRPr="005F0098">
        <w:rPr>
          <w:rFonts w:ascii="Times New Roman" w:hAnsi="Times New Roman"/>
          <w:b/>
          <w:sz w:val="24"/>
        </w:rPr>
        <w:t>)</w:t>
      </w:r>
      <w:r w:rsidR="00C45FED" w:rsidRPr="00DA082E">
        <w:rPr>
          <w:rFonts w:ascii="Times New Roman" w:hAnsi="Times New Roman" w:cs="Times New Roman"/>
          <w:sz w:val="24"/>
        </w:rPr>
        <w:t>,</w:t>
      </w:r>
      <w:r w:rsidRPr="00DA082E">
        <w:rPr>
          <w:rFonts w:ascii="Times New Roman" w:hAnsi="Times New Roman" w:cs="Times New Roman"/>
          <w:sz w:val="24"/>
          <w:szCs w:val="24"/>
        </w:rPr>
        <w:t xml:space="preserve"> a más tardar durante el Periodo </w:t>
      </w:r>
      <w:proofErr w:type="spellStart"/>
      <w:r w:rsidR="00421839">
        <w:rPr>
          <w:rFonts w:ascii="Times New Roman" w:hAnsi="Times New Roman" w:cs="Times New Roman"/>
          <w:sz w:val="24"/>
          <w:szCs w:val="24"/>
        </w:rPr>
        <w:t>P</w:t>
      </w:r>
      <w:r w:rsidR="003757AE" w:rsidRPr="00DA082E">
        <w:rPr>
          <w:rFonts w:ascii="Times New Roman" w:hAnsi="Times New Roman" w:cs="Times New Roman"/>
          <w:sz w:val="24"/>
          <w:szCs w:val="24"/>
        </w:rPr>
        <w:t>reoperativo</w:t>
      </w:r>
      <w:proofErr w:type="spellEnd"/>
      <w:r w:rsidRPr="00DA082E">
        <w:rPr>
          <w:rFonts w:ascii="Times New Roman" w:hAnsi="Times New Roman" w:cs="Times New Roman"/>
          <w:sz w:val="24"/>
          <w:szCs w:val="24"/>
        </w:rPr>
        <w:t>, y formará parte de los Principales Hitos del Programa de Inicio de Servicios, mismo que deberá de incluir como mínimo:</w:t>
      </w:r>
      <w:r w:rsidR="009509D3" w:rsidRPr="00DA082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5E19152" w14:textId="54F5D05E" w:rsidR="00FE2677" w:rsidRPr="00DA082E" w:rsidRDefault="001D3F43" w:rsidP="005F0098">
      <w:pPr>
        <w:pStyle w:val="Prrafodelista"/>
        <w:numPr>
          <w:ilvl w:val="0"/>
          <w:numId w:val="4"/>
        </w:numPr>
        <w:spacing w:before="60" w:after="120"/>
        <w:ind w:left="1418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DA082E">
        <w:rPr>
          <w:rFonts w:ascii="Times New Roman" w:hAnsi="Times New Roman" w:cs="Times New Roman"/>
          <w:sz w:val="24"/>
          <w:szCs w:val="24"/>
        </w:rPr>
        <w:t>La</w:t>
      </w:r>
      <w:r w:rsidR="003C3CC8" w:rsidRPr="00DA082E">
        <w:rPr>
          <w:rFonts w:ascii="Times New Roman" w:hAnsi="Times New Roman" w:cs="Times New Roman"/>
          <w:sz w:val="24"/>
          <w:szCs w:val="24"/>
        </w:rPr>
        <w:t xml:space="preserve"> ubicación de las</w:t>
      </w:r>
      <w:r w:rsidRPr="00DA082E">
        <w:rPr>
          <w:rFonts w:ascii="Times New Roman" w:hAnsi="Times New Roman" w:cs="Times New Roman"/>
          <w:sz w:val="24"/>
          <w:szCs w:val="24"/>
        </w:rPr>
        <w:t xml:space="preserve"> </w:t>
      </w:r>
      <w:r w:rsidR="002F2D2A">
        <w:rPr>
          <w:rFonts w:ascii="Times New Roman" w:hAnsi="Times New Roman" w:cs="Times New Roman"/>
          <w:sz w:val="24"/>
          <w:szCs w:val="24"/>
        </w:rPr>
        <w:t>i</w:t>
      </w:r>
      <w:r w:rsidR="00A578D5" w:rsidRPr="00DA082E">
        <w:rPr>
          <w:rFonts w:ascii="Times New Roman" w:hAnsi="Times New Roman" w:cs="Times New Roman"/>
          <w:sz w:val="24"/>
          <w:szCs w:val="24"/>
        </w:rPr>
        <w:t xml:space="preserve">nstalaciones </w:t>
      </w:r>
      <w:r w:rsidR="00C45FED" w:rsidRPr="00DA082E">
        <w:rPr>
          <w:rFonts w:ascii="Times New Roman" w:hAnsi="Times New Roman" w:cs="Times New Roman"/>
          <w:sz w:val="24"/>
        </w:rPr>
        <w:t>donde</w:t>
      </w:r>
      <w:r w:rsidR="00906D62" w:rsidRPr="00DA082E">
        <w:rPr>
          <w:rFonts w:ascii="Times New Roman" w:hAnsi="Times New Roman" w:cs="Times New Roman"/>
          <w:sz w:val="24"/>
        </w:rPr>
        <w:t xml:space="preserve"> serán almacen</w:t>
      </w:r>
      <w:r w:rsidR="00660D57" w:rsidRPr="00DA082E">
        <w:rPr>
          <w:rFonts w:ascii="Times New Roman" w:hAnsi="Times New Roman" w:cs="Times New Roman"/>
          <w:sz w:val="24"/>
        </w:rPr>
        <w:t xml:space="preserve">ados temporalmente los </w:t>
      </w:r>
      <w:r w:rsidR="00A578D5">
        <w:rPr>
          <w:rFonts w:ascii="Times New Roman" w:hAnsi="Times New Roman" w:cs="Times New Roman"/>
          <w:sz w:val="24"/>
        </w:rPr>
        <w:t>R</w:t>
      </w:r>
      <w:r w:rsidR="00A578D5" w:rsidRPr="00DA082E">
        <w:rPr>
          <w:rFonts w:ascii="Times New Roman" w:hAnsi="Times New Roman" w:cs="Times New Roman"/>
          <w:sz w:val="24"/>
        </w:rPr>
        <w:t>esiduos</w:t>
      </w:r>
      <w:r w:rsidR="003C3CC8" w:rsidRPr="00DA082E">
        <w:rPr>
          <w:rFonts w:ascii="Times New Roman" w:hAnsi="Times New Roman" w:cs="Times New Roman"/>
          <w:sz w:val="24"/>
        </w:rPr>
        <w:t>.</w:t>
      </w:r>
    </w:p>
    <w:p w14:paraId="15E19154" w14:textId="4FF039FE" w:rsidR="003757AE" w:rsidRPr="00DA082E" w:rsidRDefault="001D3F43" w:rsidP="005F0098">
      <w:pPr>
        <w:pStyle w:val="Prrafodelista"/>
        <w:numPr>
          <w:ilvl w:val="0"/>
          <w:numId w:val="4"/>
        </w:numPr>
        <w:spacing w:before="60" w:after="120"/>
        <w:ind w:left="1418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DA082E">
        <w:rPr>
          <w:rFonts w:ascii="Times New Roman" w:hAnsi="Times New Roman" w:cs="Times New Roman"/>
          <w:sz w:val="24"/>
          <w:szCs w:val="24"/>
        </w:rPr>
        <w:t xml:space="preserve">Los </w:t>
      </w:r>
      <w:r w:rsidR="008E3C64">
        <w:rPr>
          <w:rFonts w:ascii="Times New Roman" w:hAnsi="Times New Roman" w:cs="Times New Roman"/>
          <w:sz w:val="24"/>
          <w:szCs w:val="24"/>
        </w:rPr>
        <w:t>p</w:t>
      </w:r>
      <w:r w:rsidRPr="00DA082E">
        <w:rPr>
          <w:rFonts w:ascii="Times New Roman" w:hAnsi="Times New Roman" w:cs="Times New Roman"/>
          <w:sz w:val="24"/>
          <w:szCs w:val="24"/>
        </w:rPr>
        <w:t>rogramas del Servicio</w:t>
      </w:r>
      <w:r w:rsidRPr="00DA082E">
        <w:rPr>
          <w:rFonts w:ascii="Times New Roman" w:hAnsi="Times New Roman" w:cs="Times New Roman"/>
          <w:sz w:val="24"/>
        </w:rPr>
        <w:t xml:space="preserve"> </w:t>
      </w:r>
      <w:r w:rsidR="004F0CAF" w:rsidRPr="00DA082E">
        <w:rPr>
          <w:rFonts w:ascii="Times New Roman" w:hAnsi="Times New Roman" w:cs="Times New Roman"/>
          <w:sz w:val="24"/>
        </w:rPr>
        <w:t>Manejo Integral</w:t>
      </w:r>
      <w:r w:rsidR="008A11F7" w:rsidRPr="00DA082E">
        <w:rPr>
          <w:rFonts w:ascii="Times New Roman" w:hAnsi="Times New Roman" w:cs="Times New Roman"/>
          <w:sz w:val="24"/>
        </w:rPr>
        <w:t xml:space="preserve"> de</w:t>
      </w:r>
      <w:r w:rsidRPr="00DA082E">
        <w:rPr>
          <w:rFonts w:ascii="Times New Roman" w:hAnsi="Times New Roman" w:cs="Times New Roman"/>
          <w:sz w:val="24"/>
          <w:szCs w:val="24"/>
        </w:rPr>
        <w:t xml:space="preserve"> Residuos para cada Unidad Funcional y Espacios</w:t>
      </w:r>
      <w:r w:rsidR="004F0CAF" w:rsidRPr="00DA082E">
        <w:rPr>
          <w:rFonts w:ascii="Times New Roman" w:hAnsi="Times New Roman" w:cs="Times New Roman"/>
          <w:sz w:val="24"/>
        </w:rPr>
        <w:t>,</w:t>
      </w:r>
      <w:r w:rsidR="008A11F7" w:rsidRPr="00DA082E">
        <w:rPr>
          <w:rFonts w:ascii="Times New Roman" w:hAnsi="Times New Roman" w:cs="Times New Roman"/>
          <w:sz w:val="24"/>
        </w:rPr>
        <w:t xml:space="preserve"> mismos que deberán considerar entre otros aspectos,</w:t>
      </w:r>
      <w:r w:rsidRPr="00DA082E">
        <w:rPr>
          <w:rFonts w:ascii="Times New Roman" w:hAnsi="Times New Roman" w:cs="Times New Roman"/>
          <w:sz w:val="24"/>
          <w:szCs w:val="24"/>
        </w:rPr>
        <w:t xml:space="preserve"> </w:t>
      </w:r>
      <w:r w:rsidR="008A11F7" w:rsidRPr="00DA082E">
        <w:rPr>
          <w:rFonts w:ascii="Times New Roman" w:hAnsi="Times New Roman" w:cs="Times New Roman"/>
          <w:sz w:val="24"/>
        </w:rPr>
        <w:t>frecuencias</w:t>
      </w:r>
      <w:r w:rsidR="00CD6517" w:rsidRPr="00DA082E">
        <w:rPr>
          <w:rFonts w:ascii="Times New Roman" w:hAnsi="Times New Roman" w:cs="Times New Roman"/>
          <w:sz w:val="24"/>
        </w:rPr>
        <w:t xml:space="preserve"> máximas y mínimas y</w:t>
      </w:r>
      <w:r w:rsidR="00660D57" w:rsidRPr="00DA082E">
        <w:rPr>
          <w:rFonts w:ascii="Times New Roman" w:hAnsi="Times New Roman" w:cs="Times New Roman"/>
          <w:sz w:val="24"/>
          <w:szCs w:val="24"/>
        </w:rPr>
        <w:t xml:space="preserve"> horarios</w:t>
      </w:r>
      <w:r w:rsidR="008A11F7" w:rsidRPr="00DA082E">
        <w:rPr>
          <w:rFonts w:ascii="Times New Roman" w:hAnsi="Times New Roman" w:cs="Times New Roman"/>
          <w:sz w:val="24"/>
          <w:szCs w:val="24"/>
        </w:rPr>
        <w:t xml:space="preserve"> </w:t>
      </w:r>
      <w:r w:rsidR="008A11F7" w:rsidRPr="00DA082E">
        <w:rPr>
          <w:rFonts w:ascii="Times New Roman" w:hAnsi="Times New Roman" w:cs="Times New Roman"/>
          <w:sz w:val="24"/>
        </w:rPr>
        <w:t xml:space="preserve">de recolección de los </w:t>
      </w:r>
      <w:r w:rsidR="00A578D5">
        <w:rPr>
          <w:rFonts w:ascii="Times New Roman" w:hAnsi="Times New Roman" w:cs="Times New Roman"/>
          <w:sz w:val="24"/>
        </w:rPr>
        <w:t>R</w:t>
      </w:r>
      <w:r w:rsidR="00A578D5" w:rsidRPr="00DA082E">
        <w:rPr>
          <w:rFonts w:ascii="Times New Roman" w:hAnsi="Times New Roman" w:cs="Times New Roman"/>
          <w:sz w:val="24"/>
        </w:rPr>
        <w:t>esiduos</w:t>
      </w:r>
      <w:r w:rsidR="008A11F7" w:rsidRPr="00DA082E">
        <w:rPr>
          <w:rFonts w:ascii="Times New Roman" w:hAnsi="Times New Roman" w:cs="Times New Roman"/>
          <w:sz w:val="24"/>
        </w:rPr>
        <w:t xml:space="preserve">, entrega de insumos, fechas </w:t>
      </w:r>
      <w:r w:rsidR="00660D57" w:rsidRPr="00DA082E">
        <w:rPr>
          <w:rFonts w:ascii="Times New Roman" w:hAnsi="Times New Roman" w:cs="Times New Roman"/>
          <w:sz w:val="24"/>
          <w:szCs w:val="24"/>
        </w:rPr>
        <w:t xml:space="preserve">y lugares </w:t>
      </w:r>
      <w:r w:rsidR="0097063B" w:rsidRPr="00DA082E">
        <w:rPr>
          <w:rFonts w:ascii="Times New Roman" w:hAnsi="Times New Roman" w:cs="Times New Roman"/>
          <w:sz w:val="24"/>
        </w:rPr>
        <w:t>para la capacitación.</w:t>
      </w:r>
    </w:p>
    <w:p w14:paraId="15E19156" w14:textId="733C274C" w:rsidR="00FE2677" w:rsidRPr="00DA082E" w:rsidRDefault="00440F0A" w:rsidP="005F0098">
      <w:pPr>
        <w:pStyle w:val="Prrafodelista"/>
        <w:numPr>
          <w:ilvl w:val="0"/>
          <w:numId w:val="4"/>
        </w:numPr>
        <w:spacing w:before="60" w:after="120"/>
        <w:ind w:left="1418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DA082E">
        <w:rPr>
          <w:rFonts w:ascii="Times New Roman" w:hAnsi="Times New Roman" w:cs="Times New Roman"/>
          <w:sz w:val="24"/>
          <w:szCs w:val="24"/>
        </w:rPr>
        <w:t xml:space="preserve">La descripción de las </w:t>
      </w:r>
      <w:r w:rsidR="00A578D5">
        <w:rPr>
          <w:rFonts w:ascii="Times New Roman" w:hAnsi="Times New Roman" w:cs="Times New Roman"/>
          <w:sz w:val="24"/>
          <w:szCs w:val="24"/>
        </w:rPr>
        <w:t>t</w:t>
      </w:r>
      <w:r w:rsidR="00A578D5" w:rsidRPr="00DA082E">
        <w:rPr>
          <w:rFonts w:ascii="Times New Roman" w:hAnsi="Times New Roman" w:cs="Times New Roman"/>
          <w:sz w:val="24"/>
          <w:szCs w:val="24"/>
        </w:rPr>
        <w:t xml:space="preserve">écnicas </w:t>
      </w:r>
      <w:r w:rsidR="003F092A" w:rsidRPr="00DA082E">
        <w:rPr>
          <w:rFonts w:ascii="Times New Roman" w:hAnsi="Times New Roman" w:cs="Times New Roman"/>
          <w:sz w:val="24"/>
        </w:rPr>
        <w:t>para el manejo integral</w:t>
      </w:r>
      <w:r w:rsidR="008A11F7" w:rsidRPr="00DA082E">
        <w:rPr>
          <w:rFonts w:ascii="Times New Roman" w:hAnsi="Times New Roman" w:cs="Times New Roman"/>
          <w:sz w:val="24"/>
          <w:szCs w:val="24"/>
        </w:rPr>
        <w:t xml:space="preserve"> </w:t>
      </w:r>
      <w:r w:rsidR="00231400" w:rsidRPr="00DA082E">
        <w:rPr>
          <w:rFonts w:ascii="Times New Roman" w:hAnsi="Times New Roman" w:cs="Times New Roman"/>
          <w:sz w:val="24"/>
          <w:szCs w:val="24"/>
        </w:rPr>
        <w:t xml:space="preserve">y eliminación </w:t>
      </w:r>
      <w:r w:rsidR="001D3F43" w:rsidRPr="00DA082E">
        <w:rPr>
          <w:rFonts w:ascii="Times New Roman" w:hAnsi="Times New Roman" w:cs="Times New Roman"/>
          <w:sz w:val="24"/>
          <w:szCs w:val="24"/>
        </w:rPr>
        <w:t>de</w:t>
      </w:r>
      <w:r w:rsidR="00660D57" w:rsidRPr="00DA082E">
        <w:rPr>
          <w:rFonts w:ascii="Times New Roman" w:hAnsi="Times New Roman" w:cs="Times New Roman"/>
          <w:sz w:val="24"/>
          <w:szCs w:val="24"/>
        </w:rPr>
        <w:t xml:space="preserve"> Residuos por Unidad Funcional</w:t>
      </w:r>
      <w:r w:rsidR="00231400" w:rsidRPr="00DA082E">
        <w:rPr>
          <w:rFonts w:ascii="Times New Roman" w:hAnsi="Times New Roman" w:cs="Times New Roman"/>
          <w:sz w:val="24"/>
          <w:szCs w:val="24"/>
        </w:rPr>
        <w:t xml:space="preserve"> y </w:t>
      </w:r>
      <w:r w:rsidR="002F3145">
        <w:rPr>
          <w:rFonts w:ascii="Times New Roman" w:hAnsi="Times New Roman" w:cs="Times New Roman"/>
          <w:sz w:val="24"/>
          <w:szCs w:val="24"/>
        </w:rPr>
        <w:t>E</w:t>
      </w:r>
      <w:r w:rsidR="002F3145" w:rsidRPr="00DA082E">
        <w:rPr>
          <w:rFonts w:ascii="Times New Roman" w:hAnsi="Times New Roman" w:cs="Times New Roman"/>
          <w:sz w:val="24"/>
          <w:szCs w:val="24"/>
        </w:rPr>
        <w:t>spacio</w:t>
      </w:r>
      <w:r w:rsidR="00337DB2" w:rsidRPr="00DA082E">
        <w:rPr>
          <w:rFonts w:ascii="Times New Roman" w:hAnsi="Times New Roman" w:cs="Times New Roman"/>
          <w:sz w:val="24"/>
        </w:rPr>
        <w:t>,</w:t>
      </w:r>
      <w:r w:rsidR="001D3F43" w:rsidRPr="00DA082E">
        <w:rPr>
          <w:rFonts w:ascii="Times New Roman" w:hAnsi="Times New Roman" w:cs="Times New Roman"/>
          <w:sz w:val="24"/>
          <w:szCs w:val="24"/>
        </w:rPr>
        <w:t xml:space="preserve"> </w:t>
      </w:r>
      <w:r w:rsidR="003757AE" w:rsidRPr="00DA082E">
        <w:rPr>
          <w:rFonts w:ascii="Times New Roman" w:hAnsi="Times New Roman" w:cs="Times New Roman"/>
          <w:sz w:val="24"/>
          <w:szCs w:val="24"/>
        </w:rPr>
        <w:t>tipo de</w:t>
      </w:r>
      <w:r w:rsidR="001D3F43" w:rsidRPr="00DA082E">
        <w:rPr>
          <w:rFonts w:ascii="Times New Roman" w:hAnsi="Times New Roman" w:cs="Times New Roman"/>
          <w:sz w:val="24"/>
          <w:szCs w:val="24"/>
        </w:rPr>
        <w:t xml:space="preserve"> </w:t>
      </w:r>
      <w:r w:rsidR="00660D57" w:rsidRPr="00DA082E">
        <w:rPr>
          <w:rFonts w:ascii="Times New Roman" w:hAnsi="Times New Roman" w:cs="Times New Roman"/>
          <w:sz w:val="24"/>
          <w:szCs w:val="24"/>
        </w:rPr>
        <w:t>insumos</w:t>
      </w:r>
      <w:r w:rsidR="003757AE" w:rsidRPr="00DA082E">
        <w:rPr>
          <w:rFonts w:ascii="Times New Roman" w:hAnsi="Times New Roman" w:cs="Times New Roman"/>
          <w:sz w:val="24"/>
          <w:szCs w:val="24"/>
        </w:rPr>
        <w:t xml:space="preserve"> requeridos</w:t>
      </w:r>
      <w:r w:rsidR="001D3F43" w:rsidRPr="00DA082E">
        <w:rPr>
          <w:rFonts w:ascii="Times New Roman" w:hAnsi="Times New Roman" w:cs="Times New Roman"/>
          <w:sz w:val="24"/>
          <w:szCs w:val="24"/>
        </w:rPr>
        <w:t>,</w:t>
      </w:r>
      <w:r w:rsidR="003757AE" w:rsidRPr="00DA082E">
        <w:rPr>
          <w:rFonts w:ascii="Times New Roman" w:hAnsi="Times New Roman" w:cs="Times New Roman"/>
          <w:sz w:val="24"/>
          <w:szCs w:val="24"/>
        </w:rPr>
        <w:t xml:space="preserve"> </w:t>
      </w:r>
      <w:r w:rsidR="002F3145">
        <w:rPr>
          <w:rFonts w:ascii="Times New Roman" w:hAnsi="Times New Roman" w:cs="Times New Roman"/>
          <w:sz w:val="24"/>
          <w:szCs w:val="24"/>
        </w:rPr>
        <w:t>E</w:t>
      </w:r>
      <w:r w:rsidR="002F3145" w:rsidRPr="00DA082E">
        <w:rPr>
          <w:rFonts w:ascii="Times New Roman" w:hAnsi="Times New Roman" w:cs="Times New Roman"/>
          <w:sz w:val="24"/>
          <w:szCs w:val="24"/>
        </w:rPr>
        <w:t xml:space="preserve">quipos </w:t>
      </w:r>
      <w:r w:rsidR="003757AE" w:rsidRPr="00DA082E">
        <w:rPr>
          <w:rFonts w:ascii="Times New Roman" w:hAnsi="Times New Roman" w:cs="Times New Roman"/>
          <w:sz w:val="24"/>
          <w:szCs w:val="24"/>
        </w:rPr>
        <w:t xml:space="preserve">que se utilizarán para la prestación del </w:t>
      </w:r>
      <w:r w:rsidR="002F3145">
        <w:rPr>
          <w:rFonts w:ascii="Times New Roman" w:hAnsi="Times New Roman" w:cs="Times New Roman"/>
          <w:sz w:val="24"/>
          <w:szCs w:val="24"/>
        </w:rPr>
        <w:t>S</w:t>
      </w:r>
      <w:r w:rsidR="002F3145" w:rsidRPr="00DA082E">
        <w:rPr>
          <w:rFonts w:ascii="Times New Roman" w:hAnsi="Times New Roman" w:cs="Times New Roman"/>
          <w:sz w:val="24"/>
          <w:szCs w:val="24"/>
        </w:rPr>
        <w:t xml:space="preserve">ervicio </w:t>
      </w:r>
      <w:r w:rsidR="003757AE" w:rsidRPr="00DA082E">
        <w:rPr>
          <w:rFonts w:ascii="Times New Roman" w:hAnsi="Times New Roman" w:cs="Times New Roman"/>
          <w:sz w:val="24"/>
          <w:szCs w:val="24"/>
        </w:rPr>
        <w:t>tales como:</w:t>
      </w:r>
      <w:r w:rsidR="003D56EB" w:rsidRPr="00DA082E">
        <w:rPr>
          <w:rFonts w:ascii="Times New Roman" w:hAnsi="Times New Roman" w:cs="Times New Roman"/>
          <w:sz w:val="24"/>
          <w:szCs w:val="24"/>
        </w:rPr>
        <w:t xml:space="preserve"> vehículos, básculas, plantas de tratamiento, </w:t>
      </w:r>
      <w:r w:rsidR="002F3145">
        <w:rPr>
          <w:rFonts w:ascii="Times New Roman" w:hAnsi="Times New Roman" w:cs="Times New Roman"/>
          <w:sz w:val="24"/>
          <w:szCs w:val="24"/>
        </w:rPr>
        <w:t>E</w:t>
      </w:r>
      <w:r w:rsidR="002F3145" w:rsidRPr="00DA082E">
        <w:rPr>
          <w:rFonts w:ascii="Times New Roman" w:hAnsi="Times New Roman" w:cs="Times New Roman"/>
          <w:sz w:val="24"/>
          <w:szCs w:val="24"/>
        </w:rPr>
        <w:t xml:space="preserve">quipo </w:t>
      </w:r>
      <w:r w:rsidR="003D56EB" w:rsidRPr="00DA082E">
        <w:rPr>
          <w:rFonts w:ascii="Times New Roman" w:hAnsi="Times New Roman" w:cs="Times New Roman"/>
          <w:sz w:val="24"/>
          <w:szCs w:val="24"/>
        </w:rPr>
        <w:t xml:space="preserve">de refrigeración en centros de acopio </w:t>
      </w:r>
      <w:r w:rsidR="001D3F43" w:rsidRPr="00DA082E">
        <w:rPr>
          <w:rFonts w:ascii="Times New Roman" w:hAnsi="Times New Roman" w:cs="Times New Roman"/>
          <w:sz w:val="24"/>
          <w:szCs w:val="24"/>
        </w:rPr>
        <w:t>a emplear</w:t>
      </w:r>
      <w:r w:rsidRPr="00DA082E">
        <w:rPr>
          <w:rFonts w:ascii="Times New Roman" w:hAnsi="Times New Roman" w:cs="Times New Roman"/>
          <w:sz w:val="24"/>
          <w:szCs w:val="24"/>
        </w:rPr>
        <w:t>, entre otros</w:t>
      </w:r>
      <w:r w:rsidR="001D3F43" w:rsidRPr="00DA082E">
        <w:rPr>
          <w:rFonts w:ascii="Times New Roman" w:hAnsi="Times New Roman" w:cs="Times New Roman"/>
          <w:sz w:val="24"/>
          <w:szCs w:val="24"/>
        </w:rPr>
        <w:t>.</w:t>
      </w:r>
    </w:p>
    <w:p w14:paraId="15E19159" w14:textId="65BC85D1" w:rsidR="0097063B" w:rsidRPr="00DA082E" w:rsidRDefault="00440F0A" w:rsidP="005F0098">
      <w:pPr>
        <w:pStyle w:val="Prrafodelista"/>
        <w:numPr>
          <w:ilvl w:val="0"/>
          <w:numId w:val="4"/>
        </w:numPr>
        <w:spacing w:before="60" w:after="120"/>
        <w:ind w:left="1418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DA082E">
        <w:rPr>
          <w:rFonts w:ascii="Times New Roman" w:hAnsi="Times New Roman" w:cs="Times New Roman"/>
          <w:sz w:val="24"/>
          <w:szCs w:val="24"/>
        </w:rPr>
        <w:t xml:space="preserve">Los </w:t>
      </w:r>
      <w:r w:rsidR="003D56EB" w:rsidRPr="00DA082E">
        <w:rPr>
          <w:rFonts w:ascii="Times New Roman" w:hAnsi="Times New Roman" w:cs="Times New Roman"/>
          <w:sz w:val="24"/>
          <w:szCs w:val="24"/>
        </w:rPr>
        <w:t>P</w:t>
      </w:r>
      <w:r w:rsidR="008B3CF0" w:rsidRPr="00DA082E">
        <w:rPr>
          <w:rFonts w:ascii="Times New Roman" w:hAnsi="Times New Roman" w:cs="Times New Roman"/>
          <w:sz w:val="24"/>
          <w:szCs w:val="24"/>
        </w:rPr>
        <w:t xml:space="preserve">rocedimientos </w:t>
      </w:r>
      <w:r w:rsidR="008B3CF0" w:rsidRPr="00DA082E">
        <w:rPr>
          <w:rFonts w:ascii="Times New Roman" w:hAnsi="Times New Roman" w:cs="Times New Roman"/>
          <w:sz w:val="24"/>
        </w:rPr>
        <w:t>para la</w:t>
      </w:r>
      <w:r w:rsidR="008B3CF0" w:rsidRPr="00DA082E">
        <w:rPr>
          <w:rFonts w:ascii="Times New Roman" w:hAnsi="Times New Roman" w:cs="Times New Roman"/>
          <w:sz w:val="24"/>
          <w:szCs w:val="24"/>
        </w:rPr>
        <w:t xml:space="preserve"> </w:t>
      </w:r>
      <w:r w:rsidR="008B3CF0" w:rsidRPr="00DA082E">
        <w:rPr>
          <w:rFonts w:ascii="Times New Roman" w:hAnsi="Times New Roman" w:cs="Times New Roman"/>
          <w:sz w:val="24"/>
        </w:rPr>
        <w:t>clasificación</w:t>
      </w:r>
      <w:r w:rsidR="001D3F43" w:rsidRPr="00DA082E">
        <w:rPr>
          <w:rFonts w:ascii="Times New Roman" w:hAnsi="Times New Roman" w:cs="Times New Roman"/>
          <w:sz w:val="24"/>
          <w:szCs w:val="24"/>
        </w:rPr>
        <w:t>,</w:t>
      </w:r>
      <w:r w:rsidR="008C0754" w:rsidRPr="00DA082E">
        <w:rPr>
          <w:rFonts w:ascii="Times New Roman" w:hAnsi="Times New Roman" w:cs="Times New Roman"/>
          <w:sz w:val="24"/>
          <w:szCs w:val="24"/>
        </w:rPr>
        <w:t xml:space="preserve"> identificación,</w:t>
      </w:r>
      <w:r w:rsidR="00A4077C">
        <w:rPr>
          <w:rFonts w:ascii="Times New Roman" w:hAnsi="Times New Roman" w:cs="Times New Roman"/>
          <w:sz w:val="24"/>
          <w:szCs w:val="24"/>
        </w:rPr>
        <w:t xml:space="preserve"> </w:t>
      </w:r>
      <w:r w:rsidR="008B3CF0" w:rsidRPr="00DA082E">
        <w:rPr>
          <w:rFonts w:ascii="Times New Roman" w:hAnsi="Times New Roman" w:cs="Times New Roman"/>
          <w:sz w:val="24"/>
        </w:rPr>
        <w:t>separación, recolección interna</w:t>
      </w:r>
      <w:r w:rsidR="008B3CF0" w:rsidRPr="00DA082E">
        <w:rPr>
          <w:rFonts w:ascii="Times New Roman" w:hAnsi="Times New Roman" w:cs="Times New Roman"/>
          <w:sz w:val="24"/>
          <w:szCs w:val="24"/>
        </w:rPr>
        <w:t>,</w:t>
      </w:r>
      <w:r w:rsidR="001D3F43" w:rsidRPr="00DA082E">
        <w:rPr>
          <w:rFonts w:ascii="Times New Roman" w:hAnsi="Times New Roman" w:cs="Times New Roman"/>
          <w:sz w:val="24"/>
          <w:szCs w:val="24"/>
        </w:rPr>
        <w:t xml:space="preserve"> </w:t>
      </w:r>
      <w:r w:rsidR="001D3F43" w:rsidRPr="00DA082E">
        <w:rPr>
          <w:rFonts w:ascii="Times New Roman" w:hAnsi="Times New Roman" w:cs="Times New Roman"/>
          <w:sz w:val="24"/>
        </w:rPr>
        <w:t>almacenamiento temporal</w:t>
      </w:r>
      <w:r w:rsidR="001D3F43" w:rsidRPr="00DA082E">
        <w:rPr>
          <w:rFonts w:ascii="Times New Roman" w:hAnsi="Times New Roman" w:cs="Times New Roman"/>
          <w:sz w:val="24"/>
          <w:szCs w:val="24"/>
        </w:rPr>
        <w:t xml:space="preserve">, </w:t>
      </w:r>
      <w:r w:rsidR="008B3CF0" w:rsidRPr="00DA082E">
        <w:rPr>
          <w:rFonts w:ascii="Times New Roman" w:hAnsi="Times New Roman" w:cs="Times New Roman"/>
          <w:sz w:val="24"/>
        </w:rPr>
        <w:t xml:space="preserve">entrega para su </w:t>
      </w:r>
      <w:r w:rsidR="001D3F43" w:rsidRPr="00DA082E">
        <w:rPr>
          <w:rFonts w:ascii="Times New Roman" w:hAnsi="Times New Roman" w:cs="Times New Roman"/>
          <w:sz w:val="24"/>
        </w:rPr>
        <w:t>transporte externo</w:t>
      </w:r>
      <w:r w:rsidR="001D3F43" w:rsidRPr="00DA082E">
        <w:rPr>
          <w:rFonts w:ascii="Times New Roman" w:hAnsi="Times New Roman" w:cs="Times New Roman"/>
          <w:sz w:val="24"/>
          <w:szCs w:val="24"/>
        </w:rPr>
        <w:t xml:space="preserve">, </w:t>
      </w:r>
      <w:r w:rsidR="008B3CF0" w:rsidRPr="00DA082E">
        <w:rPr>
          <w:rFonts w:ascii="Times New Roman" w:hAnsi="Times New Roman" w:cs="Times New Roman"/>
          <w:sz w:val="24"/>
        </w:rPr>
        <w:t>acopio</w:t>
      </w:r>
      <w:r w:rsidR="008B3CF0" w:rsidRPr="00DA082E">
        <w:rPr>
          <w:rFonts w:ascii="Times New Roman" w:hAnsi="Times New Roman" w:cs="Times New Roman"/>
          <w:sz w:val="24"/>
          <w:szCs w:val="24"/>
        </w:rPr>
        <w:t xml:space="preserve">, </w:t>
      </w:r>
      <w:r w:rsidR="0064622F" w:rsidRPr="00DA082E">
        <w:rPr>
          <w:rFonts w:ascii="Times New Roman" w:hAnsi="Times New Roman" w:cs="Times New Roman"/>
          <w:sz w:val="24"/>
          <w:szCs w:val="24"/>
        </w:rPr>
        <w:t>tratamiento y disposición final</w:t>
      </w:r>
      <w:r w:rsidR="0097063B" w:rsidRPr="00DA082E">
        <w:rPr>
          <w:rFonts w:ascii="Times New Roman" w:hAnsi="Times New Roman" w:cs="Times New Roman"/>
          <w:sz w:val="24"/>
          <w:szCs w:val="24"/>
        </w:rPr>
        <w:t>.</w:t>
      </w:r>
    </w:p>
    <w:p w14:paraId="15E1915A" w14:textId="21357EE0" w:rsidR="008C0754" w:rsidRPr="00DA082E" w:rsidRDefault="00440F0A" w:rsidP="005F0098">
      <w:pPr>
        <w:pStyle w:val="Prrafodelista"/>
        <w:numPr>
          <w:ilvl w:val="1"/>
          <w:numId w:val="2"/>
        </w:numPr>
        <w:spacing w:before="60" w:after="120"/>
        <w:ind w:left="567" w:hanging="425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DA082E">
        <w:rPr>
          <w:rFonts w:ascii="Times New Roman" w:hAnsi="Times New Roman" w:cs="Times New Roman"/>
          <w:sz w:val="24"/>
          <w:szCs w:val="24"/>
        </w:rPr>
        <w:t xml:space="preserve">Los </w:t>
      </w:r>
      <w:r w:rsidR="000F1B93">
        <w:rPr>
          <w:rFonts w:ascii="Times New Roman" w:hAnsi="Times New Roman" w:cs="Times New Roman"/>
          <w:sz w:val="24"/>
          <w:szCs w:val="24"/>
        </w:rPr>
        <w:t>P</w:t>
      </w:r>
      <w:r w:rsidR="000F1B93" w:rsidRPr="00DA082E">
        <w:rPr>
          <w:rFonts w:ascii="Times New Roman" w:hAnsi="Times New Roman" w:cs="Times New Roman"/>
          <w:sz w:val="24"/>
          <w:szCs w:val="24"/>
        </w:rPr>
        <w:t xml:space="preserve">rogramas </w:t>
      </w:r>
      <w:r w:rsidR="001D3F43" w:rsidRPr="00DA082E">
        <w:rPr>
          <w:rFonts w:ascii="Times New Roman" w:hAnsi="Times New Roman" w:cs="Times New Roman"/>
          <w:sz w:val="24"/>
          <w:szCs w:val="24"/>
        </w:rPr>
        <w:t xml:space="preserve">de </w:t>
      </w:r>
      <w:r w:rsidR="000F1B93">
        <w:rPr>
          <w:rFonts w:ascii="Times New Roman" w:hAnsi="Times New Roman" w:cs="Times New Roman"/>
          <w:sz w:val="24"/>
          <w:szCs w:val="24"/>
        </w:rPr>
        <w:t>C</w:t>
      </w:r>
      <w:r w:rsidR="000F1B93" w:rsidRPr="00DA082E">
        <w:rPr>
          <w:rFonts w:ascii="Times New Roman" w:hAnsi="Times New Roman" w:cs="Times New Roman"/>
          <w:sz w:val="24"/>
          <w:szCs w:val="24"/>
        </w:rPr>
        <w:t>apacitación</w:t>
      </w:r>
      <w:r w:rsidR="004D4256">
        <w:rPr>
          <w:rFonts w:ascii="Times New Roman" w:hAnsi="Times New Roman" w:cs="Times New Roman"/>
          <w:sz w:val="24"/>
          <w:szCs w:val="24"/>
        </w:rPr>
        <w:t>,</w:t>
      </w:r>
      <w:r w:rsidR="001D3F43" w:rsidRPr="00DA082E">
        <w:rPr>
          <w:rFonts w:ascii="Times New Roman" w:hAnsi="Times New Roman" w:cs="Times New Roman"/>
          <w:sz w:val="24"/>
          <w:szCs w:val="24"/>
        </w:rPr>
        <w:t xml:space="preserve"> referentes al </w:t>
      </w:r>
      <w:r w:rsidR="00A4077C">
        <w:rPr>
          <w:rFonts w:ascii="Times New Roman" w:hAnsi="Times New Roman" w:cs="Times New Roman"/>
          <w:sz w:val="24"/>
          <w:szCs w:val="24"/>
        </w:rPr>
        <w:t>M</w:t>
      </w:r>
      <w:r w:rsidR="001D3F43" w:rsidRPr="00DA082E">
        <w:rPr>
          <w:rFonts w:ascii="Times New Roman" w:hAnsi="Times New Roman" w:cs="Times New Roman"/>
          <w:sz w:val="24"/>
          <w:szCs w:val="24"/>
        </w:rPr>
        <w:t>anejo</w:t>
      </w:r>
      <w:r w:rsidR="008B3CF0" w:rsidRPr="00DA082E">
        <w:rPr>
          <w:rFonts w:ascii="Times New Roman" w:hAnsi="Times New Roman" w:cs="Times New Roman"/>
          <w:sz w:val="24"/>
          <w:szCs w:val="24"/>
        </w:rPr>
        <w:t xml:space="preserve"> </w:t>
      </w:r>
      <w:r w:rsidR="00A4077C">
        <w:rPr>
          <w:rFonts w:ascii="Times New Roman" w:hAnsi="Times New Roman" w:cs="Times New Roman"/>
          <w:sz w:val="24"/>
          <w:szCs w:val="24"/>
        </w:rPr>
        <w:t>I</w:t>
      </w:r>
      <w:r w:rsidR="008B3CF0" w:rsidRPr="00DA082E">
        <w:rPr>
          <w:rFonts w:ascii="Times New Roman" w:hAnsi="Times New Roman" w:cs="Times New Roman"/>
          <w:sz w:val="24"/>
          <w:szCs w:val="24"/>
        </w:rPr>
        <w:t>ntegral</w:t>
      </w:r>
      <w:r w:rsidR="003D56EB" w:rsidRPr="00DA082E">
        <w:rPr>
          <w:rFonts w:ascii="Times New Roman" w:hAnsi="Times New Roman" w:cs="Times New Roman"/>
          <w:sz w:val="24"/>
          <w:szCs w:val="24"/>
        </w:rPr>
        <w:t xml:space="preserve"> de </w:t>
      </w:r>
      <w:r w:rsidR="008C0754" w:rsidRPr="00DA082E">
        <w:rPr>
          <w:rFonts w:ascii="Times New Roman" w:hAnsi="Times New Roman" w:cs="Times New Roman"/>
          <w:sz w:val="24"/>
          <w:szCs w:val="24"/>
        </w:rPr>
        <w:t xml:space="preserve">Residuos </w:t>
      </w:r>
      <w:r w:rsidR="003D56EB" w:rsidRPr="00DA082E">
        <w:rPr>
          <w:rFonts w:ascii="Times New Roman" w:hAnsi="Times New Roman" w:cs="Times New Roman"/>
          <w:sz w:val="24"/>
          <w:szCs w:val="24"/>
        </w:rPr>
        <w:t>RPBI</w:t>
      </w:r>
      <w:r w:rsidR="00421839">
        <w:rPr>
          <w:rFonts w:ascii="Times New Roman" w:hAnsi="Times New Roman" w:cs="Times New Roman"/>
          <w:sz w:val="24"/>
          <w:szCs w:val="24"/>
        </w:rPr>
        <w:t xml:space="preserve"> y </w:t>
      </w:r>
      <w:r w:rsidR="00A4077C">
        <w:rPr>
          <w:rFonts w:ascii="Times New Roman" w:hAnsi="Times New Roman" w:cs="Times New Roman"/>
          <w:sz w:val="24"/>
          <w:szCs w:val="24"/>
        </w:rPr>
        <w:t xml:space="preserve">Residuos </w:t>
      </w:r>
      <w:r w:rsidR="00421839">
        <w:rPr>
          <w:rFonts w:ascii="Times New Roman" w:hAnsi="Times New Roman" w:cs="Times New Roman"/>
          <w:sz w:val="24"/>
          <w:szCs w:val="24"/>
        </w:rPr>
        <w:t>Especiales</w:t>
      </w:r>
      <w:r w:rsidR="001D3F43" w:rsidRPr="00DA082E">
        <w:rPr>
          <w:rFonts w:ascii="Times New Roman" w:hAnsi="Times New Roman" w:cs="Times New Roman"/>
          <w:sz w:val="24"/>
          <w:szCs w:val="24"/>
        </w:rPr>
        <w:t xml:space="preserve">, </w:t>
      </w:r>
      <w:r w:rsidR="008B3CF0" w:rsidRPr="00DA082E">
        <w:rPr>
          <w:rFonts w:ascii="Times New Roman" w:hAnsi="Times New Roman" w:cs="Times New Roman"/>
          <w:sz w:val="24"/>
          <w:szCs w:val="24"/>
        </w:rPr>
        <w:t xml:space="preserve">dirigido </w:t>
      </w:r>
      <w:r w:rsidR="001D3F43" w:rsidRPr="00DA082E">
        <w:rPr>
          <w:rFonts w:ascii="Times New Roman" w:hAnsi="Times New Roman" w:cs="Times New Roman"/>
          <w:sz w:val="24"/>
          <w:szCs w:val="24"/>
        </w:rPr>
        <w:t>al Personal del Hospital</w:t>
      </w:r>
      <w:r w:rsidR="008B3CF0" w:rsidRPr="00DA082E">
        <w:rPr>
          <w:rFonts w:ascii="Times New Roman" w:hAnsi="Times New Roman" w:cs="Times New Roman"/>
          <w:sz w:val="24"/>
          <w:szCs w:val="24"/>
        </w:rPr>
        <w:t xml:space="preserve"> que interviene en alguna de las etapas de</w:t>
      </w:r>
      <w:r w:rsidR="00E6461E" w:rsidRPr="00DA082E">
        <w:rPr>
          <w:rFonts w:ascii="Times New Roman" w:hAnsi="Times New Roman" w:cs="Times New Roman"/>
          <w:sz w:val="24"/>
          <w:szCs w:val="24"/>
        </w:rPr>
        <w:t xml:space="preserve"> su</w:t>
      </w:r>
      <w:r w:rsidR="008B3CF0" w:rsidRPr="00DA082E">
        <w:rPr>
          <w:rFonts w:ascii="Times New Roman" w:hAnsi="Times New Roman" w:cs="Times New Roman"/>
          <w:sz w:val="24"/>
          <w:szCs w:val="24"/>
        </w:rPr>
        <w:t xml:space="preserve"> </w:t>
      </w:r>
      <w:r w:rsidR="0097063B" w:rsidRPr="00DA082E">
        <w:rPr>
          <w:rFonts w:ascii="Times New Roman" w:hAnsi="Times New Roman" w:cs="Times New Roman"/>
          <w:sz w:val="24"/>
          <w:szCs w:val="24"/>
        </w:rPr>
        <w:t>manejo</w:t>
      </w:r>
      <w:r w:rsidR="0069351C" w:rsidRPr="00DA082E">
        <w:rPr>
          <w:rFonts w:ascii="Times New Roman" w:hAnsi="Times New Roman" w:cs="Times New Roman"/>
          <w:sz w:val="24"/>
          <w:szCs w:val="24"/>
        </w:rPr>
        <w:t>.</w:t>
      </w:r>
      <w:r w:rsidR="0069351C" w:rsidRPr="00DA082E" w:rsidDel="008C0754">
        <w:rPr>
          <w:rFonts w:ascii="Times New Roman" w:hAnsi="Times New Roman" w:cs="Times New Roman"/>
          <w:sz w:val="24"/>
          <w:szCs w:val="24"/>
        </w:rPr>
        <w:t xml:space="preserve"> </w:t>
      </w:r>
      <w:r w:rsidR="00FE2677" w:rsidRPr="00DA082E">
        <w:rPr>
          <w:rFonts w:ascii="Times New Roman" w:hAnsi="Times New Roman" w:cs="Times New Roman"/>
          <w:sz w:val="24"/>
          <w:szCs w:val="24"/>
        </w:rPr>
        <w:t xml:space="preserve">El Servicio de </w:t>
      </w:r>
      <w:r w:rsidR="00E6461E" w:rsidRPr="00DA082E">
        <w:rPr>
          <w:rFonts w:ascii="Times New Roman" w:hAnsi="Times New Roman" w:cs="Times New Roman"/>
          <w:sz w:val="24"/>
          <w:szCs w:val="24"/>
        </w:rPr>
        <w:t xml:space="preserve">Manejo Integral de </w:t>
      </w:r>
      <w:r w:rsidR="003D56EB" w:rsidRPr="00DA082E">
        <w:rPr>
          <w:rFonts w:ascii="Times New Roman" w:hAnsi="Times New Roman" w:cs="Times New Roman"/>
          <w:sz w:val="24"/>
          <w:szCs w:val="24"/>
        </w:rPr>
        <w:t>RPBI</w:t>
      </w:r>
      <w:r w:rsidR="00D8114E">
        <w:rPr>
          <w:rFonts w:ascii="Times New Roman" w:hAnsi="Times New Roman" w:cs="Times New Roman"/>
          <w:sz w:val="24"/>
          <w:szCs w:val="24"/>
        </w:rPr>
        <w:t xml:space="preserve"> y</w:t>
      </w:r>
      <w:r w:rsidR="00A4077C">
        <w:rPr>
          <w:rFonts w:ascii="Times New Roman" w:hAnsi="Times New Roman" w:cs="Times New Roman"/>
          <w:sz w:val="24"/>
          <w:szCs w:val="24"/>
        </w:rPr>
        <w:t xml:space="preserve"> Residuos</w:t>
      </w:r>
      <w:r w:rsidR="00D8114E">
        <w:rPr>
          <w:rFonts w:ascii="Times New Roman" w:hAnsi="Times New Roman" w:cs="Times New Roman"/>
          <w:sz w:val="24"/>
          <w:szCs w:val="24"/>
        </w:rPr>
        <w:t xml:space="preserve"> Especiales</w:t>
      </w:r>
      <w:r w:rsidR="00E6461E" w:rsidRPr="00DA082E">
        <w:rPr>
          <w:rFonts w:ascii="Times New Roman" w:hAnsi="Times New Roman" w:cs="Times New Roman"/>
          <w:sz w:val="24"/>
          <w:szCs w:val="24"/>
        </w:rPr>
        <w:t xml:space="preserve"> </w:t>
      </w:r>
      <w:r w:rsidR="00FE2677" w:rsidRPr="00DA082E">
        <w:rPr>
          <w:rFonts w:ascii="Times New Roman" w:hAnsi="Times New Roman" w:cs="Times New Roman"/>
          <w:sz w:val="24"/>
          <w:szCs w:val="24"/>
        </w:rPr>
        <w:t xml:space="preserve">se </w:t>
      </w:r>
      <w:r w:rsidR="0064622F" w:rsidRPr="00DA082E">
        <w:rPr>
          <w:rFonts w:ascii="Times New Roman" w:hAnsi="Times New Roman" w:cs="Times New Roman"/>
          <w:sz w:val="24"/>
          <w:szCs w:val="24"/>
        </w:rPr>
        <w:t xml:space="preserve">otorgará </w:t>
      </w:r>
      <w:r w:rsidR="00526306" w:rsidRPr="00DA082E">
        <w:rPr>
          <w:rFonts w:ascii="Times New Roman" w:hAnsi="Times New Roman" w:cs="Times New Roman"/>
          <w:sz w:val="24"/>
          <w:szCs w:val="24"/>
        </w:rPr>
        <w:t xml:space="preserve">conforme a lo establecido en los Manuales de Operación </w:t>
      </w:r>
      <w:r w:rsidR="008C0754" w:rsidRPr="00DA082E">
        <w:rPr>
          <w:rFonts w:ascii="Times New Roman" w:hAnsi="Times New Roman" w:cs="Times New Roman"/>
          <w:sz w:val="24"/>
          <w:szCs w:val="24"/>
        </w:rPr>
        <w:t xml:space="preserve">y conforme a la disponibilidad de las Unidades Funcionales descritas en el </w:t>
      </w:r>
      <w:r w:rsidR="008C0754" w:rsidRPr="00DA082E">
        <w:rPr>
          <w:rFonts w:ascii="Times New Roman" w:hAnsi="Times New Roman" w:cs="Times New Roman"/>
          <w:b/>
          <w:sz w:val="24"/>
          <w:szCs w:val="24"/>
        </w:rPr>
        <w:t>Anexo 10 (</w:t>
      </w:r>
      <w:r w:rsidR="008C0754" w:rsidRPr="00DA082E">
        <w:rPr>
          <w:rFonts w:ascii="Times New Roman" w:hAnsi="Times New Roman" w:cs="Times New Roman"/>
          <w:b/>
          <w:i/>
          <w:sz w:val="24"/>
          <w:szCs w:val="24"/>
        </w:rPr>
        <w:t>Requerimientos de Servicios</w:t>
      </w:r>
      <w:r w:rsidR="008C0754" w:rsidRPr="00DA082E">
        <w:rPr>
          <w:rFonts w:ascii="Times New Roman" w:hAnsi="Times New Roman" w:cs="Times New Roman"/>
          <w:b/>
          <w:sz w:val="24"/>
          <w:szCs w:val="24"/>
        </w:rPr>
        <w:t>)</w:t>
      </w:r>
      <w:r w:rsidR="008C0754" w:rsidRPr="00DA082E">
        <w:rPr>
          <w:rFonts w:ascii="Times New Roman" w:hAnsi="Times New Roman" w:cs="Times New Roman"/>
          <w:sz w:val="24"/>
          <w:szCs w:val="24"/>
        </w:rPr>
        <w:t>.</w:t>
      </w:r>
    </w:p>
    <w:p w14:paraId="15E1915D" w14:textId="58BDAE5F" w:rsidR="005740F6" w:rsidRPr="00DA082E" w:rsidRDefault="005232C6" w:rsidP="005F0098">
      <w:pPr>
        <w:pStyle w:val="Prrafodelista"/>
        <w:numPr>
          <w:ilvl w:val="1"/>
          <w:numId w:val="2"/>
        </w:numPr>
        <w:spacing w:before="60" w:after="120"/>
        <w:ind w:left="567" w:hanging="425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DA082E">
        <w:rPr>
          <w:rFonts w:ascii="Times New Roman" w:hAnsi="Times New Roman" w:cs="Times New Roman"/>
          <w:sz w:val="24"/>
          <w:szCs w:val="24"/>
        </w:rPr>
        <w:t xml:space="preserve">El Desarrollador deberá </w:t>
      </w:r>
      <w:r w:rsidR="00EE2682" w:rsidRPr="00DA082E">
        <w:rPr>
          <w:rFonts w:ascii="Times New Roman" w:hAnsi="Times New Roman" w:cs="Times New Roman"/>
          <w:sz w:val="24"/>
          <w:szCs w:val="24"/>
        </w:rPr>
        <w:t xml:space="preserve">atender </w:t>
      </w:r>
      <w:r w:rsidR="000C3AEA" w:rsidRPr="00DA082E">
        <w:rPr>
          <w:rFonts w:ascii="Times New Roman" w:hAnsi="Times New Roman" w:cs="Times New Roman"/>
          <w:sz w:val="24"/>
          <w:szCs w:val="24"/>
        </w:rPr>
        <w:t xml:space="preserve">los servicios </w:t>
      </w:r>
      <w:r w:rsidR="00EE2682" w:rsidRPr="00DA082E">
        <w:rPr>
          <w:rFonts w:ascii="Times New Roman" w:hAnsi="Times New Roman" w:cs="Times New Roman"/>
          <w:sz w:val="24"/>
          <w:szCs w:val="24"/>
        </w:rPr>
        <w:t xml:space="preserve">no programados </w:t>
      </w:r>
      <w:r w:rsidR="000C3AEA" w:rsidRPr="00DA082E">
        <w:rPr>
          <w:rFonts w:ascii="Times New Roman" w:hAnsi="Times New Roman" w:cs="Times New Roman"/>
          <w:sz w:val="24"/>
          <w:szCs w:val="24"/>
        </w:rPr>
        <w:t>que se deriven de contingencias de tipo natural o médico</w:t>
      </w:r>
      <w:r w:rsidRPr="00DA082E">
        <w:rPr>
          <w:rFonts w:ascii="Times New Roman" w:hAnsi="Times New Roman" w:cs="Times New Roman"/>
          <w:sz w:val="24"/>
          <w:szCs w:val="24"/>
        </w:rPr>
        <w:t xml:space="preserve">, que se </w:t>
      </w:r>
      <w:r w:rsidR="000C3AEA" w:rsidRPr="00DA082E">
        <w:rPr>
          <w:rFonts w:ascii="Times New Roman" w:hAnsi="Times New Roman" w:cs="Times New Roman"/>
          <w:sz w:val="24"/>
          <w:szCs w:val="24"/>
        </w:rPr>
        <w:t xml:space="preserve">podrán presentar </w:t>
      </w:r>
      <w:r w:rsidRPr="00DA082E">
        <w:rPr>
          <w:rFonts w:ascii="Times New Roman" w:hAnsi="Times New Roman" w:cs="Times New Roman"/>
          <w:sz w:val="24"/>
          <w:szCs w:val="24"/>
        </w:rPr>
        <w:t xml:space="preserve">durante </w:t>
      </w:r>
      <w:r w:rsidR="001D3F43" w:rsidRPr="00DA082E">
        <w:rPr>
          <w:rFonts w:ascii="Times New Roman" w:hAnsi="Times New Roman" w:cs="Times New Roman"/>
          <w:sz w:val="24"/>
          <w:szCs w:val="24"/>
        </w:rPr>
        <w:t xml:space="preserve">los </w:t>
      </w:r>
      <w:r w:rsidRPr="00DA082E">
        <w:rPr>
          <w:rFonts w:ascii="Times New Roman" w:hAnsi="Times New Roman" w:cs="Times New Roman"/>
          <w:sz w:val="24"/>
          <w:szCs w:val="24"/>
        </w:rPr>
        <w:t xml:space="preserve">365 días </w:t>
      </w:r>
      <w:r w:rsidR="005A1E3F" w:rsidRPr="00DA082E">
        <w:rPr>
          <w:rFonts w:ascii="Times New Roman" w:hAnsi="Times New Roman" w:cs="Times New Roman"/>
          <w:sz w:val="24"/>
          <w:szCs w:val="24"/>
        </w:rPr>
        <w:t>del año</w:t>
      </w:r>
      <w:r w:rsidR="001D3F43" w:rsidRPr="00DA082E">
        <w:rPr>
          <w:rFonts w:ascii="Times New Roman" w:hAnsi="Times New Roman" w:cs="Times New Roman"/>
          <w:sz w:val="24"/>
          <w:szCs w:val="24"/>
        </w:rPr>
        <w:t xml:space="preserve">, las 24 horas </w:t>
      </w:r>
      <w:r w:rsidR="002F3145">
        <w:rPr>
          <w:rFonts w:ascii="Times New Roman" w:hAnsi="Times New Roman" w:cs="Times New Roman"/>
          <w:sz w:val="24"/>
          <w:szCs w:val="24"/>
        </w:rPr>
        <w:t xml:space="preserve">del día </w:t>
      </w:r>
      <w:r w:rsidR="005A1E3F" w:rsidRPr="00DA082E">
        <w:rPr>
          <w:rFonts w:ascii="Times New Roman" w:hAnsi="Times New Roman" w:cs="Times New Roman"/>
          <w:sz w:val="24"/>
          <w:szCs w:val="24"/>
        </w:rPr>
        <w:t xml:space="preserve">para cada </w:t>
      </w:r>
      <w:r w:rsidRPr="00DA082E">
        <w:rPr>
          <w:rFonts w:ascii="Times New Roman" w:hAnsi="Times New Roman" w:cs="Times New Roman"/>
          <w:sz w:val="24"/>
          <w:szCs w:val="24"/>
        </w:rPr>
        <w:t>U</w:t>
      </w:r>
      <w:r w:rsidR="005A1E3F" w:rsidRPr="00DA082E">
        <w:rPr>
          <w:rFonts w:ascii="Times New Roman" w:hAnsi="Times New Roman" w:cs="Times New Roman"/>
          <w:sz w:val="24"/>
          <w:szCs w:val="24"/>
        </w:rPr>
        <w:t>nidad</w:t>
      </w:r>
      <w:r w:rsidRPr="00DA082E">
        <w:rPr>
          <w:rFonts w:ascii="Times New Roman" w:hAnsi="Times New Roman" w:cs="Times New Roman"/>
          <w:sz w:val="24"/>
          <w:szCs w:val="24"/>
        </w:rPr>
        <w:t xml:space="preserve"> Funcional</w:t>
      </w:r>
      <w:r w:rsidR="0097063B" w:rsidRPr="00DA082E">
        <w:rPr>
          <w:rFonts w:ascii="Times New Roman" w:hAnsi="Times New Roman" w:cs="Times New Roman"/>
          <w:sz w:val="24"/>
          <w:szCs w:val="24"/>
        </w:rPr>
        <w:t>.</w:t>
      </w:r>
      <w:r w:rsidRPr="00DA082E">
        <w:rPr>
          <w:rFonts w:ascii="Times New Roman" w:hAnsi="Times New Roman" w:cs="Times New Roman"/>
          <w:sz w:val="24"/>
          <w:szCs w:val="24"/>
        </w:rPr>
        <w:t xml:space="preserve"> </w:t>
      </w:r>
      <w:r w:rsidR="005740F6" w:rsidRPr="00DA082E">
        <w:rPr>
          <w:rFonts w:ascii="Times New Roman" w:hAnsi="Times New Roman" w:cs="Times New Roman"/>
          <w:sz w:val="24"/>
          <w:szCs w:val="24"/>
        </w:rPr>
        <w:t xml:space="preserve">Atender cualquier Solicitud de Servicio de Eventos Programado y Eventos No Programados para el Servicio de </w:t>
      </w:r>
      <w:r w:rsidR="00A4077C">
        <w:rPr>
          <w:rFonts w:ascii="Times New Roman" w:hAnsi="Times New Roman" w:cs="Times New Roman"/>
          <w:sz w:val="24"/>
          <w:szCs w:val="24"/>
        </w:rPr>
        <w:lastRenderedPageBreak/>
        <w:t>Manejo Integral de RPBI y Residuos Especiales</w:t>
      </w:r>
      <w:r w:rsidR="005740F6" w:rsidRPr="00DA082E">
        <w:rPr>
          <w:rFonts w:ascii="Times New Roman" w:hAnsi="Times New Roman" w:cs="Times New Roman"/>
          <w:sz w:val="24"/>
          <w:szCs w:val="24"/>
        </w:rPr>
        <w:t>, que se realice durante los 365 días del año, las 24 horas del día para cada Unidad Funcional</w:t>
      </w:r>
      <w:r w:rsidR="00EE2682">
        <w:rPr>
          <w:rFonts w:ascii="Times New Roman" w:hAnsi="Times New Roman" w:cs="Times New Roman"/>
          <w:sz w:val="24"/>
          <w:szCs w:val="24"/>
        </w:rPr>
        <w:t>,</w:t>
      </w:r>
      <w:r w:rsidR="005740F6" w:rsidRPr="00DA082E">
        <w:rPr>
          <w:rFonts w:ascii="Times New Roman" w:hAnsi="Times New Roman" w:cs="Times New Roman"/>
          <w:sz w:val="24"/>
          <w:szCs w:val="24"/>
        </w:rPr>
        <w:t xml:space="preserve"> en términos del </w:t>
      </w:r>
      <w:r w:rsidR="005740F6" w:rsidRPr="00DA082E">
        <w:rPr>
          <w:rFonts w:ascii="Times New Roman" w:hAnsi="Times New Roman" w:cs="Times New Roman"/>
          <w:b/>
          <w:sz w:val="24"/>
          <w:szCs w:val="24"/>
        </w:rPr>
        <w:t>Anexo 10 (</w:t>
      </w:r>
      <w:r w:rsidR="005740F6" w:rsidRPr="00DA082E">
        <w:rPr>
          <w:rFonts w:ascii="Times New Roman" w:hAnsi="Times New Roman" w:cs="Times New Roman"/>
          <w:b/>
          <w:i/>
          <w:sz w:val="24"/>
          <w:szCs w:val="24"/>
        </w:rPr>
        <w:t>Requerimiento de Servicios</w:t>
      </w:r>
      <w:r w:rsidR="005740F6" w:rsidRPr="00DA082E">
        <w:rPr>
          <w:rFonts w:ascii="Times New Roman" w:hAnsi="Times New Roman" w:cs="Times New Roman"/>
          <w:b/>
          <w:sz w:val="24"/>
          <w:szCs w:val="24"/>
        </w:rPr>
        <w:t>)</w:t>
      </w:r>
      <w:r w:rsidR="005740F6" w:rsidRPr="005F0098">
        <w:rPr>
          <w:rFonts w:ascii="Times New Roman" w:hAnsi="Times New Roman"/>
          <w:sz w:val="24"/>
        </w:rPr>
        <w:t>.</w:t>
      </w:r>
    </w:p>
    <w:p w14:paraId="7FAE0B9E" w14:textId="45024037" w:rsidR="004D4256" w:rsidRDefault="00A65E23" w:rsidP="00A65E23">
      <w:pPr>
        <w:pStyle w:val="Prrafodelista"/>
        <w:numPr>
          <w:ilvl w:val="0"/>
          <w:numId w:val="2"/>
        </w:numPr>
        <w:spacing w:before="60" w:after="120"/>
        <w:ind w:left="426" w:hanging="426"/>
        <w:contextualSpacing w:val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65E23">
        <w:rPr>
          <w:rFonts w:ascii="Times New Roman" w:eastAsia="Times New Roman" w:hAnsi="Times New Roman" w:cs="Times New Roman"/>
          <w:b/>
          <w:sz w:val="24"/>
          <w:szCs w:val="24"/>
        </w:rPr>
        <w:t>DEFINICIONES</w:t>
      </w:r>
    </w:p>
    <w:p w14:paraId="0CCA24D8" w14:textId="77777777" w:rsidR="00A65E23" w:rsidRPr="00A65E23" w:rsidRDefault="00A65E23" w:rsidP="00A65E23">
      <w:pPr>
        <w:pStyle w:val="Prrafodelista"/>
        <w:spacing w:before="60" w:after="120"/>
        <w:contextualSpacing w:val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5E19161" w14:textId="6C1F5708" w:rsidR="00DA082E" w:rsidRDefault="00A05902" w:rsidP="005F0098">
      <w:pPr>
        <w:pStyle w:val="Prrafodelista"/>
        <w:numPr>
          <w:ilvl w:val="1"/>
          <w:numId w:val="2"/>
        </w:numPr>
        <w:spacing w:before="60" w:after="120"/>
        <w:ind w:left="502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Cualquier </w:t>
      </w:r>
      <w:r w:rsidR="005740F6" w:rsidRPr="00DA082E">
        <w:rPr>
          <w:rFonts w:ascii="Times New Roman" w:hAnsi="Times New Roman" w:cs="Times New Roman"/>
          <w:sz w:val="24"/>
          <w:szCs w:val="24"/>
        </w:rPr>
        <w:t>refere</w:t>
      </w:r>
      <w:r>
        <w:rPr>
          <w:rFonts w:ascii="Times New Roman" w:hAnsi="Times New Roman" w:cs="Times New Roman"/>
          <w:sz w:val="24"/>
          <w:szCs w:val="24"/>
        </w:rPr>
        <w:t>ncia en este documento a "Estándares Específicos" se referirá a los Estándares</w:t>
      </w:r>
      <w:r w:rsidR="005740F6" w:rsidRPr="00DA082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Específicos relacionados con este </w:t>
      </w:r>
      <w:r w:rsidR="00A4077C">
        <w:rPr>
          <w:rFonts w:ascii="Times New Roman" w:hAnsi="Times New Roman" w:cs="Times New Roman"/>
          <w:sz w:val="24"/>
          <w:szCs w:val="24"/>
        </w:rPr>
        <w:t>Servicio de Maneja Integral de RPBI y Residuos Especiales.</w:t>
      </w:r>
    </w:p>
    <w:p w14:paraId="15E19163" w14:textId="46B90F95" w:rsidR="00DA082E" w:rsidRDefault="00DA082E" w:rsidP="005F0098">
      <w:pPr>
        <w:pStyle w:val="Prrafodelista"/>
        <w:numPr>
          <w:ilvl w:val="1"/>
          <w:numId w:val="2"/>
        </w:numPr>
        <w:spacing w:before="60" w:after="120"/>
        <w:ind w:left="567" w:hanging="425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En lo que </w:t>
      </w:r>
      <w:r w:rsidR="005740F6" w:rsidRPr="00DA082E">
        <w:rPr>
          <w:rFonts w:ascii="Times New Roman" w:hAnsi="Times New Roman" w:cs="Times New Roman"/>
          <w:sz w:val="24"/>
          <w:szCs w:val="24"/>
        </w:rPr>
        <w:t xml:space="preserve">no </w:t>
      </w:r>
      <w:r>
        <w:rPr>
          <w:rFonts w:ascii="Times New Roman" w:hAnsi="Times New Roman" w:cs="Times New Roman"/>
          <w:sz w:val="24"/>
          <w:szCs w:val="24"/>
        </w:rPr>
        <w:t>se contraponga con</w:t>
      </w:r>
      <w:r w:rsidR="005740F6" w:rsidRPr="00DA082E">
        <w:rPr>
          <w:rFonts w:ascii="Times New Roman" w:hAnsi="Times New Roman" w:cs="Times New Roman"/>
          <w:sz w:val="24"/>
          <w:szCs w:val="24"/>
        </w:rPr>
        <w:t xml:space="preserve"> el presente documen</w:t>
      </w:r>
      <w:r>
        <w:rPr>
          <w:rFonts w:ascii="Times New Roman" w:hAnsi="Times New Roman" w:cs="Times New Roman"/>
          <w:sz w:val="24"/>
          <w:szCs w:val="24"/>
        </w:rPr>
        <w:t>to, los conceptos definidos en los Estándares Generales</w:t>
      </w:r>
      <w:r w:rsidR="005740F6" w:rsidRPr="00DA082E">
        <w:rPr>
          <w:rFonts w:ascii="Times New Roman" w:hAnsi="Times New Roman" w:cs="Times New Roman"/>
          <w:sz w:val="24"/>
          <w:szCs w:val="24"/>
        </w:rPr>
        <w:t xml:space="preserve"> y </w:t>
      </w:r>
      <w:r>
        <w:rPr>
          <w:rFonts w:ascii="Times New Roman" w:hAnsi="Times New Roman" w:cs="Times New Roman"/>
          <w:sz w:val="24"/>
          <w:szCs w:val="24"/>
        </w:rPr>
        <w:t xml:space="preserve">los términos con mayúscula inicial descritos en el </w:t>
      </w:r>
      <w:r>
        <w:rPr>
          <w:rFonts w:ascii="Times New Roman" w:hAnsi="Times New Roman" w:cs="Times New Roman"/>
          <w:b/>
          <w:sz w:val="24"/>
          <w:szCs w:val="24"/>
        </w:rPr>
        <w:t>Anexo</w:t>
      </w:r>
      <w:r w:rsidR="005740F6" w:rsidRPr="00DA082E">
        <w:rPr>
          <w:rFonts w:ascii="Times New Roman" w:hAnsi="Times New Roman" w:cs="Times New Roman"/>
          <w:b/>
          <w:sz w:val="24"/>
          <w:szCs w:val="24"/>
        </w:rPr>
        <w:t xml:space="preserve"> 1 (</w:t>
      </w:r>
      <w:r w:rsidR="005740F6" w:rsidRPr="00DA082E">
        <w:rPr>
          <w:rFonts w:ascii="Times New Roman" w:hAnsi="Times New Roman" w:cs="Times New Roman"/>
          <w:b/>
          <w:i/>
          <w:sz w:val="24"/>
          <w:szCs w:val="24"/>
        </w:rPr>
        <w:t>Definiciones</w:t>
      </w:r>
      <w:r>
        <w:rPr>
          <w:rFonts w:ascii="Times New Roman" w:hAnsi="Times New Roman" w:cs="Times New Roman"/>
          <w:b/>
          <w:sz w:val="24"/>
          <w:szCs w:val="24"/>
        </w:rPr>
        <w:t>)</w:t>
      </w:r>
      <w:r w:rsidRPr="005F0098">
        <w:rPr>
          <w:rFonts w:ascii="Times New Roman" w:hAnsi="Times New Roman"/>
          <w:sz w:val="24"/>
        </w:rPr>
        <w:t xml:space="preserve">, </w:t>
      </w:r>
      <w:r>
        <w:rPr>
          <w:rFonts w:ascii="Times New Roman" w:hAnsi="Times New Roman" w:cs="Times New Roman"/>
          <w:b/>
          <w:sz w:val="24"/>
          <w:szCs w:val="24"/>
        </w:rPr>
        <w:t>Anexo</w:t>
      </w:r>
      <w:r w:rsidR="005740F6" w:rsidRPr="00DA082E">
        <w:rPr>
          <w:rFonts w:ascii="Times New Roman" w:hAnsi="Times New Roman" w:cs="Times New Roman"/>
          <w:b/>
          <w:sz w:val="24"/>
          <w:szCs w:val="24"/>
        </w:rPr>
        <w:t xml:space="preserve"> 4 (</w:t>
      </w:r>
      <w:r w:rsidR="005740F6" w:rsidRPr="00DA082E">
        <w:rPr>
          <w:rFonts w:ascii="Times New Roman" w:hAnsi="Times New Roman" w:cs="Times New Roman"/>
          <w:b/>
          <w:i/>
          <w:sz w:val="24"/>
          <w:szCs w:val="24"/>
        </w:rPr>
        <w:t>Mecanismo de Pagos</w:t>
      </w:r>
      <w:r w:rsidR="005740F6" w:rsidRPr="00DA082E"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="005740F6" w:rsidRPr="005F0098">
        <w:rPr>
          <w:rFonts w:ascii="Times New Roman" w:hAnsi="Times New Roman"/>
          <w:sz w:val="24"/>
        </w:rPr>
        <w:t>y</w:t>
      </w:r>
      <w:r w:rsidR="005740F6" w:rsidRPr="00DA082E">
        <w:rPr>
          <w:rFonts w:ascii="Times New Roman" w:hAnsi="Times New Roman" w:cs="Times New Roman"/>
          <w:b/>
          <w:sz w:val="24"/>
          <w:szCs w:val="24"/>
        </w:rPr>
        <w:t xml:space="preserve"> Anexo 10 (</w:t>
      </w:r>
      <w:r w:rsidR="005740F6" w:rsidRPr="00DA082E">
        <w:rPr>
          <w:rFonts w:ascii="Times New Roman" w:hAnsi="Times New Roman" w:cs="Times New Roman"/>
          <w:b/>
          <w:i/>
          <w:sz w:val="24"/>
          <w:szCs w:val="24"/>
        </w:rPr>
        <w:t>Requerimientos de Servicios</w:t>
      </w:r>
      <w:r w:rsidR="005740F6" w:rsidRPr="00DA082E">
        <w:rPr>
          <w:rFonts w:ascii="Times New Roman" w:hAnsi="Times New Roman" w:cs="Times New Roman"/>
          <w:b/>
          <w:sz w:val="24"/>
          <w:szCs w:val="24"/>
        </w:rPr>
        <w:t>)</w:t>
      </w:r>
      <w:r w:rsidR="00EE2682" w:rsidRPr="009C53E4">
        <w:rPr>
          <w:rFonts w:ascii="Times New Roman" w:hAnsi="Times New Roman" w:cs="Times New Roman"/>
          <w:sz w:val="24"/>
          <w:szCs w:val="24"/>
        </w:rPr>
        <w:t>,</w:t>
      </w:r>
      <w:r w:rsidR="00A05902">
        <w:rPr>
          <w:rFonts w:ascii="Times New Roman" w:hAnsi="Times New Roman" w:cs="Times New Roman"/>
          <w:sz w:val="24"/>
          <w:szCs w:val="24"/>
        </w:rPr>
        <w:t xml:space="preserve"> serán aplicables</w:t>
      </w:r>
      <w:r w:rsidR="005740F6" w:rsidRPr="00DA082E">
        <w:rPr>
          <w:rFonts w:ascii="Times New Roman" w:hAnsi="Times New Roman" w:cs="Times New Roman"/>
          <w:sz w:val="24"/>
          <w:szCs w:val="24"/>
        </w:rPr>
        <w:t xml:space="preserve"> en este documento.</w:t>
      </w:r>
    </w:p>
    <w:p w14:paraId="15E19165" w14:textId="449795F4" w:rsidR="005740F6" w:rsidRPr="00DA082E" w:rsidRDefault="005740F6" w:rsidP="005F0098">
      <w:pPr>
        <w:pStyle w:val="Prrafodelista"/>
        <w:numPr>
          <w:ilvl w:val="1"/>
          <w:numId w:val="2"/>
        </w:numPr>
        <w:spacing w:before="60" w:after="120"/>
        <w:ind w:left="567" w:hanging="425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DA082E">
        <w:rPr>
          <w:rFonts w:ascii="Times New Roman" w:hAnsi="Times New Roman" w:cs="Times New Roman"/>
          <w:sz w:val="24"/>
          <w:szCs w:val="24"/>
        </w:rPr>
        <w:t xml:space="preserve">Para los Estándares Específicos contenidos en el presente documento, las siguientes palabras tendrán el significado que a continuación se establece, en lo que no se contraponga a lo dispuesto en el </w:t>
      </w:r>
      <w:r w:rsidRPr="00DA082E">
        <w:rPr>
          <w:rFonts w:ascii="Times New Roman" w:hAnsi="Times New Roman" w:cs="Times New Roman"/>
          <w:b/>
          <w:sz w:val="24"/>
          <w:szCs w:val="24"/>
        </w:rPr>
        <w:t>Anexo 1 (</w:t>
      </w:r>
      <w:r w:rsidRPr="00DA082E">
        <w:rPr>
          <w:rFonts w:ascii="Times New Roman" w:hAnsi="Times New Roman" w:cs="Times New Roman"/>
          <w:b/>
          <w:i/>
          <w:sz w:val="24"/>
          <w:szCs w:val="24"/>
        </w:rPr>
        <w:t>Definiciones</w:t>
      </w:r>
      <w:r w:rsidRPr="00DA082E">
        <w:rPr>
          <w:rFonts w:ascii="Times New Roman" w:hAnsi="Times New Roman" w:cs="Times New Roman"/>
          <w:b/>
          <w:sz w:val="24"/>
          <w:szCs w:val="24"/>
        </w:rPr>
        <w:t>)</w:t>
      </w:r>
      <w:r w:rsidRPr="00DA082E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Tablaconcuadrcula"/>
        <w:tblW w:w="0" w:type="auto"/>
        <w:tblInd w:w="675" w:type="dxa"/>
        <w:tblLook w:val="04A0" w:firstRow="1" w:lastRow="0" w:firstColumn="1" w:lastColumn="0" w:noHBand="0" w:noVBand="1"/>
      </w:tblPr>
      <w:tblGrid>
        <w:gridCol w:w="2252"/>
        <w:gridCol w:w="5901"/>
      </w:tblGrid>
      <w:tr w:rsidR="00F13A97" w:rsidRPr="00DA082E" w14:paraId="15E19169" w14:textId="77777777" w:rsidTr="005F0098">
        <w:tc>
          <w:tcPr>
            <w:tcW w:w="2252" w:type="dxa"/>
          </w:tcPr>
          <w:p w14:paraId="15E19167" w14:textId="06608EC8" w:rsidR="00F13A97" w:rsidRPr="00DA082E" w:rsidRDefault="00A05902" w:rsidP="005F0098">
            <w:pPr>
              <w:spacing w:before="6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  <w:r w:rsidR="0069382D" w:rsidRPr="00DA082E">
              <w:rPr>
                <w:rFonts w:ascii="Times New Roman" w:hAnsi="Times New Roman" w:cs="Times New Roman"/>
                <w:sz w:val="24"/>
                <w:szCs w:val="24"/>
              </w:rPr>
              <w:t xml:space="preserve">Agente </w:t>
            </w:r>
            <w:r w:rsidR="002F3145"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r w:rsidR="002F3145" w:rsidRPr="00DA082E">
              <w:rPr>
                <w:rFonts w:ascii="Times New Roman" w:hAnsi="Times New Roman" w:cs="Times New Roman"/>
                <w:sz w:val="24"/>
                <w:szCs w:val="24"/>
              </w:rPr>
              <w:t xml:space="preserve">iológico </w:t>
            </w:r>
            <w:r w:rsidR="002F3145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="002F3145" w:rsidRPr="00DA082E">
              <w:rPr>
                <w:rFonts w:ascii="Times New Roman" w:hAnsi="Times New Roman" w:cs="Times New Roman"/>
                <w:sz w:val="24"/>
                <w:szCs w:val="24"/>
              </w:rPr>
              <w:t>nfeccioso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</w:p>
        </w:tc>
        <w:tc>
          <w:tcPr>
            <w:tcW w:w="5901" w:type="dxa"/>
          </w:tcPr>
          <w:p w14:paraId="15E19168" w14:textId="77777777" w:rsidR="00F13A97" w:rsidRPr="00DA082E" w:rsidRDefault="0069382D" w:rsidP="005F0098">
            <w:pPr>
              <w:spacing w:before="60" w:after="12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082E">
              <w:rPr>
                <w:rFonts w:ascii="Times New Roman" w:hAnsi="Times New Roman" w:cs="Times New Roman"/>
                <w:sz w:val="24"/>
                <w:szCs w:val="24"/>
              </w:rPr>
              <w:t>Cualquier microorganismo capaz de producir enfermedades cuando está presente en concentraciones suficientes (inóculo), en un ambiente propicio (supervivencia), en un hospedero susceptible y en presencia de una vía de entrada.</w:t>
            </w:r>
          </w:p>
        </w:tc>
      </w:tr>
      <w:tr w:rsidR="009F2875" w:rsidRPr="00DA082E" w14:paraId="15E1916C" w14:textId="77777777" w:rsidTr="005F0098">
        <w:tc>
          <w:tcPr>
            <w:tcW w:w="2252" w:type="dxa"/>
          </w:tcPr>
          <w:p w14:paraId="15E1916A" w14:textId="77777777" w:rsidR="009F2875" w:rsidRPr="00DA082E" w:rsidRDefault="00A05902" w:rsidP="005F0098">
            <w:pPr>
              <w:spacing w:before="60" w:after="12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  <w:r w:rsidR="0069382D" w:rsidRPr="00DA082E">
              <w:rPr>
                <w:rFonts w:ascii="Times New Roman" w:hAnsi="Times New Roman" w:cs="Times New Roman"/>
                <w:sz w:val="24"/>
                <w:szCs w:val="24"/>
              </w:rPr>
              <w:t xml:space="preserve">Agente </w:t>
            </w:r>
            <w:proofErr w:type="spellStart"/>
            <w:r w:rsidR="0069382D" w:rsidRPr="00DA082E">
              <w:rPr>
                <w:rFonts w:ascii="Times New Roman" w:hAnsi="Times New Roman" w:cs="Times New Roman"/>
                <w:sz w:val="24"/>
                <w:szCs w:val="24"/>
              </w:rPr>
              <w:t>Enteropatógeno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</w:p>
        </w:tc>
        <w:tc>
          <w:tcPr>
            <w:tcW w:w="5901" w:type="dxa"/>
          </w:tcPr>
          <w:p w14:paraId="15E1916B" w14:textId="77777777" w:rsidR="009F2875" w:rsidRPr="00DA082E" w:rsidRDefault="0069382D" w:rsidP="005F0098">
            <w:pPr>
              <w:spacing w:before="60" w:after="12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082E">
              <w:rPr>
                <w:rFonts w:ascii="Times New Roman" w:hAnsi="Times New Roman" w:cs="Times New Roman"/>
                <w:sz w:val="24"/>
                <w:szCs w:val="24"/>
              </w:rPr>
              <w:t>Microorganismos que bajo ciertas circunstancias pueden producir enfermedad en el ser humano a nivel del sistema digestivo, se transmite vía oral – fecal.</w:t>
            </w:r>
          </w:p>
        </w:tc>
      </w:tr>
      <w:tr w:rsidR="00EA600E" w:rsidRPr="00DA082E" w14:paraId="15E1916F" w14:textId="77777777" w:rsidTr="005F0098">
        <w:tc>
          <w:tcPr>
            <w:tcW w:w="2252" w:type="dxa"/>
          </w:tcPr>
          <w:p w14:paraId="15E1916D" w14:textId="415239AA" w:rsidR="00EA600E" w:rsidRPr="00DA082E" w:rsidRDefault="00A05902" w:rsidP="005F0098">
            <w:pPr>
              <w:spacing w:before="60" w:after="12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  <w:r w:rsidR="00EA600E" w:rsidRPr="00DA082E">
              <w:rPr>
                <w:rFonts w:ascii="Times New Roman" w:hAnsi="Times New Roman" w:cs="Times New Roman"/>
                <w:sz w:val="24"/>
                <w:szCs w:val="24"/>
              </w:rPr>
              <w:t xml:space="preserve">Almacén </w:t>
            </w:r>
            <w:r w:rsidR="002F3145"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 w:rsidR="002F3145" w:rsidRPr="00DA082E">
              <w:rPr>
                <w:rFonts w:ascii="Times New Roman" w:hAnsi="Times New Roman" w:cs="Times New Roman"/>
                <w:sz w:val="24"/>
                <w:szCs w:val="24"/>
              </w:rPr>
              <w:t>emporal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  <w:r w:rsidR="00EA600E" w:rsidRPr="00DA08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901" w:type="dxa"/>
          </w:tcPr>
          <w:p w14:paraId="15E1916E" w14:textId="2E86D5ED" w:rsidR="00EA600E" w:rsidRPr="00DA082E" w:rsidRDefault="00D003FE" w:rsidP="005F0098">
            <w:pPr>
              <w:spacing w:before="60" w:after="12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082E">
              <w:rPr>
                <w:rFonts w:ascii="Times New Roman" w:hAnsi="Times New Roman" w:cs="Times New Roman"/>
                <w:sz w:val="24"/>
                <w:szCs w:val="24"/>
              </w:rPr>
              <w:t>Local techado para almacén de los RPBI, en apego a los requisitos establecidos en la NOM-087-SEMARNAT-SSA1-2002</w:t>
            </w:r>
            <w:r w:rsidR="00E752BA" w:rsidRPr="00DA08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40F0A" w:rsidRPr="00DA082E">
              <w:rPr>
                <w:rFonts w:ascii="Times New Roman" w:hAnsi="Times New Roman" w:cs="Times New Roman"/>
                <w:sz w:val="24"/>
                <w:szCs w:val="24"/>
              </w:rPr>
              <w:t xml:space="preserve">o en </w:t>
            </w:r>
            <w:r w:rsidR="00C569BB" w:rsidRPr="00DA082E">
              <w:rPr>
                <w:rFonts w:ascii="Times New Roman" w:hAnsi="Times New Roman" w:cs="Times New Roman"/>
                <w:sz w:val="24"/>
                <w:szCs w:val="24"/>
              </w:rPr>
              <w:t>la Legislación</w:t>
            </w:r>
            <w:r w:rsidR="00E752BA" w:rsidRPr="00DA082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F2875" w:rsidRPr="00DA082E" w14:paraId="15E19172" w14:textId="77777777" w:rsidTr="005F0098">
        <w:tc>
          <w:tcPr>
            <w:tcW w:w="2252" w:type="dxa"/>
          </w:tcPr>
          <w:p w14:paraId="15E19170" w14:textId="77777777" w:rsidR="009F2875" w:rsidRPr="00DA082E" w:rsidRDefault="00A05902" w:rsidP="005F0098">
            <w:pPr>
              <w:spacing w:before="60" w:after="12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  <w:r w:rsidR="0069382D" w:rsidRPr="00DA082E">
              <w:rPr>
                <w:rFonts w:ascii="Times New Roman" w:hAnsi="Times New Roman" w:cs="Times New Roman"/>
                <w:sz w:val="24"/>
                <w:szCs w:val="24"/>
              </w:rPr>
              <w:t>Lixiviado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</w:p>
        </w:tc>
        <w:tc>
          <w:tcPr>
            <w:tcW w:w="5901" w:type="dxa"/>
          </w:tcPr>
          <w:p w14:paraId="15E19171" w14:textId="2558E9C3" w:rsidR="009F2875" w:rsidRPr="00DA082E" w:rsidRDefault="0069382D" w:rsidP="005F0098">
            <w:pPr>
              <w:spacing w:before="60" w:after="12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082E">
              <w:rPr>
                <w:rFonts w:ascii="Times New Roman" w:hAnsi="Times New Roman" w:cs="Times New Roman"/>
                <w:sz w:val="24"/>
                <w:szCs w:val="24"/>
              </w:rPr>
              <w:t xml:space="preserve">Líquido que se forma por la reacción, arrastre o filtrado de los materiales que constituyen los </w:t>
            </w:r>
            <w:r w:rsidR="003E5BF1">
              <w:rPr>
                <w:rFonts w:ascii="Times New Roman" w:hAnsi="Times New Roman" w:cs="Times New Roman"/>
                <w:sz w:val="24"/>
                <w:szCs w:val="24"/>
              </w:rPr>
              <w:t>R</w:t>
            </w:r>
            <w:r w:rsidR="003E5BF1" w:rsidRPr="00DA082E">
              <w:rPr>
                <w:rFonts w:ascii="Times New Roman" w:hAnsi="Times New Roman" w:cs="Times New Roman"/>
                <w:sz w:val="24"/>
                <w:szCs w:val="24"/>
              </w:rPr>
              <w:t xml:space="preserve">esiduos </w:t>
            </w:r>
            <w:r w:rsidRPr="00DA082E">
              <w:rPr>
                <w:rFonts w:ascii="Times New Roman" w:hAnsi="Times New Roman" w:cs="Times New Roman"/>
                <w:sz w:val="24"/>
                <w:szCs w:val="24"/>
              </w:rPr>
              <w:t xml:space="preserve">y que contiene en forma disuelta o en suspensión, sustancias que pueden infiltrarse en los suelos o escurrirse fuera de los sitios en los que se depositan los </w:t>
            </w:r>
            <w:r w:rsidR="003E5BF1">
              <w:rPr>
                <w:rFonts w:ascii="Times New Roman" w:hAnsi="Times New Roman" w:cs="Times New Roman"/>
                <w:sz w:val="24"/>
                <w:szCs w:val="24"/>
              </w:rPr>
              <w:t>R</w:t>
            </w:r>
            <w:r w:rsidR="003E5BF1" w:rsidRPr="00DA082E">
              <w:rPr>
                <w:rFonts w:ascii="Times New Roman" w:hAnsi="Times New Roman" w:cs="Times New Roman"/>
                <w:sz w:val="24"/>
                <w:szCs w:val="24"/>
              </w:rPr>
              <w:t xml:space="preserve">esiduos </w:t>
            </w:r>
            <w:r w:rsidRPr="00DA082E">
              <w:rPr>
                <w:rFonts w:ascii="Times New Roman" w:hAnsi="Times New Roman" w:cs="Times New Roman"/>
                <w:sz w:val="24"/>
                <w:szCs w:val="24"/>
              </w:rPr>
              <w:t xml:space="preserve">y que pueden dar lugar a la contaminación del suelo y de cuerpos de agua, provocando su deterioro y representar un riesgo potencial a la salud humana y de los demás organismos vivos. </w:t>
            </w:r>
          </w:p>
        </w:tc>
      </w:tr>
      <w:tr w:rsidR="005740F6" w:rsidRPr="00DA082E" w14:paraId="15E1917D" w14:textId="77777777" w:rsidTr="005F0098">
        <w:tc>
          <w:tcPr>
            <w:tcW w:w="2252" w:type="dxa"/>
          </w:tcPr>
          <w:p w14:paraId="15E19173" w14:textId="77777777" w:rsidR="005740F6" w:rsidRPr="00DA082E" w:rsidRDefault="005740F6" w:rsidP="005F0098">
            <w:pPr>
              <w:spacing w:before="60" w:after="12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082E">
              <w:rPr>
                <w:rFonts w:ascii="Times New Roman" w:hAnsi="Times New Roman" w:cs="Times New Roman"/>
                <w:sz w:val="24"/>
                <w:szCs w:val="24"/>
              </w:rPr>
              <w:t>“Residuo”</w:t>
            </w:r>
          </w:p>
        </w:tc>
        <w:tc>
          <w:tcPr>
            <w:tcW w:w="5901" w:type="dxa"/>
          </w:tcPr>
          <w:p w14:paraId="15E19174" w14:textId="5F0C9E0D" w:rsidR="005740F6" w:rsidRPr="00DA082E" w:rsidRDefault="005740F6" w:rsidP="00BB7BB1">
            <w:pPr>
              <w:spacing w:before="16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082E">
              <w:rPr>
                <w:rFonts w:ascii="Times New Roman" w:hAnsi="Times New Roman" w:cs="Times New Roman"/>
                <w:sz w:val="24"/>
                <w:szCs w:val="24"/>
              </w:rPr>
              <w:t>Significa cua</w:t>
            </w:r>
            <w:r w:rsidRPr="00DA082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l</w:t>
            </w:r>
            <w:r w:rsidRPr="00DA082E">
              <w:rPr>
                <w:rFonts w:ascii="Times New Roman" w:hAnsi="Times New Roman" w:cs="Times New Roman"/>
                <w:sz w:val="24"/>
                <w:szCs w:val="24"/>
              </w:rPr>
              <w:t>quier</w:t>
            </w:r>
            <w:r w:rsidRPr="00DA082E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DA082E">
              <w:rPr>
                <w:rFonts w:ascii="Times New Roman" w:hAnsi="Times New Roman" w:cs="Times New Roman"/>
                <w:sz w:val="24"/>
                <w:szCs w:val="24"/>
              </w:rPr>
              <w:t xml:space="preserve">material o producto cuyo propietario o poseedor desecha y que se encuentra en estado sólido o </w:t>
            </w:r>
            <w:r w:rsidRPr="00DA082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semisólido, o es un líquido o gas contenido en recipientes o depósitos, y que puede ser susceptible de ser valorizado o requiere sujetarse a tratamiento o disposición final conforme a lo dispuesto en la </w:t>
            </w:r>
            <w:r w:rsidR="00EE2682">
              <w:rPr>
                <w:rFonts w:ascii="Times New Roman" w:hAnsi="Times New Roman" w:cs="Times New Roman"/>
                <w:sz w:val="24"/>
                <w:szCs w:val="24"/>
              </w:rPr>
              <w:t>L</w:t>
            </w:r>
            <w:r w:rsidRPr="00DA082E">
              <w:rPr>
                <w:rFonts w:ascii="Times New Roman" w:hAnsi="Times New Roman" w:cs="Times New Roman"/>
                <w:sz w:val="24"/>
                <w:szCs w:val="24"/>
              </w:rPr>
              <w:t>egislación.</w:t>
            </w:r>
          </w:p>
          <w:p w14:paraId="15E19176" w14:textId="77777777" w:rsidR="005740F6" w:rsidRPr="00DA082E" w:rsidRDefault="005740F6" w:rsidP="00BB7BB1">
            <w:pPr>
              <w:spacing w:before="16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082E">
              <w:rPr>
                <w:rFonts w:ascii="Times New Roman" w:hAnsi="Times New Roman" w:cs="Times New Roman"/>
                <w:sz w:val="24"/>
                <w:szCs w:val="24"/>
              </w:rPr>
              <w:t>Para fines de este documento Residuo(s) incluye:</w:t>
            </w:r>
          </w:p>
          <w:p w14:paraId="15E19177" w14:textId="77777777" w:rsidR="005740F6" w:rsidRPr="00DA082E" w:rsidRDefault="005740F6" w:rsidP="005F0098">
            <w:pPr>
              <w:pStyle w:val="Prrafodelista"/>
              <w:numPr>
                <w:ilvl w:val="0"/>
                <w:numId w:val="35"/>
              </w:numPr>
              <w:spacing w:before="60" w:after="120" w:line="276" w:lineRule="auto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082E">
              <w:rPr>
                <w:rFonts w:ascii="Times New Roman" w:hAnsi="Times New Roman" w:cs="Times New Roman"/>
                <w:sz w:val="24"/>
                <w:szCs w:val="24"/>
              </w:rPr>
              <w:t>Residuos Peligrosos Biológico Infecciosos</w:t>
            </w:r>
          </w:p>
          <w:p w14:paraId="15E19178" w14:textId="77777777" w:rsidR="005740F6" w:rsidRPr="00DA082E" w:rsidRDefault="005740F6" w:rsidP="005F0098">
            <w:pPr>
              <w:pStyle w:val="Prrafodelista"/>
              <w:numPr>
                <w:ilvl w:val="0"/>
                <w:numId w:val="35"/>
              </w:numPr>
              <w:spacing w:before="60" w:after="120" w:line="276" w:lineRule="auto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082E">
              <w:rPr>
                <w:rFonts w:ascii="Times New Roman" w:hAnsi="Times New Roman" w:cs="Times New Roman"/>
                <w:sz w:val="24"/>
                <w:szCs w:val="24"/>
              </w:rPr>
              <w:t>Residuos Especial</w:t>
            </w:r>
          </w:p>
          <w:p w14:paraId="15E19179" w14:textId="77777777" w:rsidR="005740F6" w:rsidRPr="00DA082E" w:rsidRDefault="005740F6" w:rsidP="005F0098">
            <w:pPr>
              <w:pStyle w:val="Prrafodelista"/>
              <w:numPr>
                <w:ilvl w:val="0"/>
                <w:numId w:val="35"/>
              </w:numPr>
              <w:spacing w:before="60" w:after="120" w:line="276" w:lineRule="auto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082E">
              <w:rPr>
                <w:rFonts w:ascii="Times New Roman" w:hAnsi="Times New Roman" w:cs="Times New Roman"/>
                <w:sz w:val="24"/>
                <w:szCs w:val="24"/>
              </w:rPr>
              <w:t>Residuos Peligrosos</w:t>
            </w:r>
          </w:p>
          <w:p w14:paraId="15E1917A" w14:textId="77777777" w:rsidR="005740F6" w:rsidRPr="00DA082E" w:rsidRDefault="005740F6" w:rsidP="005F0098">
            <w:pPr>
              <w:pStyle w:val="Prrafodelista"/>
              <w:numPr>
                <w:ilvl w:val="0"/>
                <w:numId w:val="35"/>
              </w:numPr>
              <w:spacing w:before="60" w:after="120" w:line="276" w:lineRule="auto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082E">
              <w:rPr>
                <w:rFonts w:ascii="Times New Roman" w:hAnsi="Times New Roman" w:cs="Times New Roman"/>
                <w:sz w:val="24"/>
                <w:szCs w:val="24"/>
              </w:rPr>
              <w:t>Residuos Sólidos Urbanos</w:t>
            </w:r>
          </w:p>
          <w:p w14:paraId="15E1917C" w14:textId="02184C1E" w:rsidR="005740F6" w:rsidRPr="00DA082E" w:rsidRDefault="005740F6" w:rsidP="005F0098">
            <w:pPr>
              <w:pStyle w:val="Prrafodelista"/>
              <w:numPr>
                <w:ilvl w:val="0"/>
                <w:numId w:val="35"/>
              </w:numPr>
              <w:spacing w:before="60" w:after="120" w:line="276" w:lineRule="auto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082E">
              <w:rPr>
                <w:rFonts w:ascii="Times New Roman" w:hAnsi="Times New Roman" w:cs="Times New Roman"/>
                <w:sz w:val="24"/>
                <w:szCs w:val="24"/>
              </w:rPr>
              <w:t>Otros</w:t>
            </w:r>
            <w:r w:rsidR="001D262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5740F6" w:rsidRPr="00DA082E" w14:paraId="15E19180" w14:textId="77777777" w:rsidTr="005F0098">
        <w:tc>
          <w:tcPr>
            <w:tcW w:w="2252" w:type="dxa"/>
          </w:tcPr>
          <w:p w14:paraId="15E1917E" w14:textId="77777777" w:rsidR="005740F6" w:rsidRPr="00DA082E" w:rsidRDefault="005740F6" w:rsidP="005F0098">
            <w:pPr>
              <w:spacing w:before="6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082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“Residuos Peligrosos Biológico Infecciosos”</w:t>
            </w:r>
          </w:p>
        </w:tc>
        <w:tc>
          <w:tcPr>
            <w:tcW w:w="5901" w:type="dxa"/>
          </w:tcPr>
          <w:p w14:paraId="15E1917F" w14:textId="1A96BD34" w:rsidR="005740F6" w:rsidRPr="00DA082E" w:rsidRDefault="005740F6" w:rsidP="005F0098">
            <w:pPr>
              <w:spacing w:before="60" w:after="12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082E">
              <w:rPr>
                <w:rFonts w:ascii="Times New Roman" w:hAnsi="Times New Roman" w:cs="Times New Roman"/>
                <w:sz w:val="24"/>
                <w:szCs w:val="24"/>
              </w:rPr>
              <w:t>Son</w:t>
            </w:r>
            <w:r w:rsidRPr="00DA082E">
              <w:rPr>
                <w:rFonts w:ascii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DA082E">
              <w:rPr>
                <w:rFonts w:ascii="Times New Roman" w:hAnsi="Times New Roman" w:cs="Times New Roman"/>
                <w:sz w:val="24"/>
                <w:szCs w:val="24"/>
              </w:rPr>
              <w:t>aquellos materi</w:t>
            </w:r>
            <w:r w:rsidRPr="00DA082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a</w:t>
            </w:r>
            <w:r w:rsidRPr="00DA082E">
              <w:rPr>
                <w:rFonts w:ascii="Times New Roman" w:hAnsi="Times New Roman" w:cs="Times New Roman"/>
                <w:sz w:val="24"/>
                <w:szCs w:val="24"/>
              </w:rPr>
              <w:t>les</w:t>
            </w:r>
            <w:r w:rsidRPr="00DA082E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DA082E">
              <w:rPr>
                <w:rFonts w:ascii="Times New Roman" w:hAnsi="Times New Roman" w:cs="Times New Roman"/>
                <w:sz w:val="24"/>
                <w:szCs w:val="24"/>
              </w:rPr>
              <w:t>generados durante</w:t>
            </w:r>
            <w:r w:rsidRPr="00DA082E">
              <w:rPr>
                <w:rFonts w:ascii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Pr="00DA082E">
              <w:rPr>
                <w:rFonts w:ascii="Times New Roman" w:hAnsi="Times New Roman" w:cs="Times New Roman"/>
                <w:sz w:val="24"/>
                <w:szCs w:val="24"/>
              </w:rPr>
              <w:t>los servicios de</w:t>
            </w:r>
            <w:r w:rsidRPr="00DA082E">
              <w:rPr>
                <w:rFonts w:ascii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Pr="00DA082E">
              <w:rPr>
                <w:rFonts w:ascii="Times New Roman" w:hAnsi="Times New Roman" w:cs="Times New Roman"/>
                <w:sz w:val="24"/>
                <w:szCs w:val="24"/>
              </w:rPr>
              <w:t>atención</w:t>
            </w:r>
            <w:r w:rsidRPr="00DA082E">
              <w:rPr>
                <w:rFonts w:ascii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DA082E">
              <w:rPr>
                <w:rFonts w:ascii="Times New Roman" w:hAnsi="Times New Roman" w:cs="Times New Roman"/>
                <w:sz w:val="24"/>
                <w:szCs w:val="24"/>
              </w:rPr>
              <w:t>médica</w:t>
            </w:r>
            <w:r w:rsidRPr="00DA082E">
              <w:rPr>
                <w:rFonts w:ascii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 w:rsidRPr="00DA082E">
              <w:rPr>
                <w:rFonts w:ascii="Times New Roman" w:hAnsi="Times New Roman" w:cs="Times New Roman"/>
                <w:sz w:val="24"/>
                <w:szCs w:val="24"/>
              </w:rPr>
              <w:t>que</w:t>
            </w:r>
            <w:r w:rsidRPr="00DA082E">
              <w:rPr>
                <w:rFonts w:ascii="Times New Roman" w:hAnsi="Times New Roman" w:cs="Times New Roman"/>
                <w:spacing w:val="17"/>
                <w:sz w:val="24"/>
                <w:szCs w:val="24"/>
              </w:rPr>
              <w:t xml:space="preserve"> </w:t>
            </w:r>
            <w:r w:rsidRPr="00DA082E">
              <w:rPr>
                <w:rFonts w:ascii="Times New Roman" w:hAnsi="Times New Roman" w:cs="Times New Roman"/>
                <w:sz w:val="24"/>
                <w:szCs w:val="24"/>
              </w:rPr>
              <w:t>contengan</w:t>
            </w:r>
            <w:r w:rsidRPr="00DA082E">
              <w:rPr>
                <w:rFonts w:ascii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="001F216D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="001F216D" w:rsidRPr="00DA082E">
              <w:rPr>
                <w:rFonts w:ascii="Times New Roman" w:hAnsi="Times New Roman" w:cs="Times New Roman"/>
                <w:sz w:val="24"/>
                <w:szCs w:val="24"/>
              </w:rPr>
              <w:t xml:space="preserve">gentes </w:t>
            </w:r>
            <w:r w:rsidR="001F216D"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r w:rsidR="001F216D" w:rsidRPr="00DA082E">
              <w:rPr>
                <w:rFonts w:ascii="Times New Roman" w:hAnsi="Times New Roman" w:cs="Times New Roman"/>
                <w:sz w:val="24"/>
                <w:szCs w:val="24"/>
              </w:rPr>
              <w:t>iológic</w:t>
            </w:r>
            <w:r w:rsidR="001F216D" w:rsidRPr="00DA082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o</w:t>
            </w:r>
            <w:r w:rsidRPr="00DA082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1F216D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="001F216D" w:rsidRPr="00DA082E">
              <w:rPr>
                <w:rFonts w:ascii="Times New Roman" w:hAnsi="Times New Roman" w:cs="Times New Roman"/>
                <w:sz w:val="24"/>
                <w:szCs w:val="24"/>
              </w:rPr>
              <w:t>nfe</w:t>
            </w:r>
            <w:r w:rsidR="001F216D" w:rsidRPr="00DA082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c</w:t>
            </w:r>
            <w:r w:rsidR="001F216D" w:rsidRPr="00DA082E">
              <w:rPr>
                <w:rFonts w:ascii="Times New Roman" w:hAnsi="Times New Roman" w:cs="Times New Roman"/>
                <w:sz w:val="24"/>
                <w:szCs w:val="24"/>
              </w:rPr>
              <w:t>ciosos</w:t>
            </w:r>
            <w:r w:rsidRPr="00DA082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DA082E">
              <w:rPr>
                <w:rFonts w:ascii="Times New Roman" w:hAnsi="Times New Roman" w:cs="Times New Roman"/>
                <w:spacing w:val="38"/>
                <w:sz w:val="24"/>
                <w:szCs w:val="24"/>
              </w:rPr>
              <w:t xml:space="preserve"> </w:t>
            </w:r>
            <w:r w:rsidRPr="00DA082E">
              <w:rPr>
                <w:rFonts w:ascii="Times New Roman" w:hAnsi="Times New Roman" w:cs="Times New Roman"/>
                <w:sz w:val="24"/>
                <w:szCs w:val="24"/>
              </w:rPr>
              <w:t>según son definidos en</w:t>
            </w:r>
            <w:r w:rsidRPr="00BB7BB1">
              <w:rPr>
                <w:rFonts w:ascii="Times New Roman" w:hAnsi="Times New Roman"/>
                <w:sz w:val="24"/>
              </w:rPr>
              <w:t xml:space="preserve"> </w:t>
            </w:r>
            <w:r w:rsidRPr="00DA082E">
              <w:rPr>
                <w:rFonts w:ascii="Times New Roman" w:hAnsi="Times New Roman" w:cs="Times New Roman"/>
                <w:sz w:val="24"/>
                <w:szCs w:val="24"/>
              </w:rPr>
              <w:t>la Legislación,</w:t>
            </w:r>
            <w:r w:rsidRPr="00DA082E">
              <w:rPr>
                <w:rFonts w:ascii="Times New Roman" w:hAnsi="Times New Roman" w:cs="Times New Roman"/>
                <w:spacing w:val="-33"/>
                <w:sz w:val="24"/>
                <w:szCs w:val="24"/>
              </w:rPr>
              <w:t xml:space="preserve"> </w:t>
            </w:r>
            <w:r w:rsidRPr="00DA082E">
              <w:rPr>
                <w:rFonts w:ascii="Times New Roman" w:hAnsi="Times New Roman" w:cs="Times New Roman"/>
                <w:sz w:val="24"/>
                <w:szCs w:val="24"/>
              </w:rPr>
              <w:t>y</w:t>
            </w:r>
            <w:r w:rsidRPr="00DA082E">
              <w:rPr>
                <w:rFonts w:ascii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DA082E">
              <w:rPr>
                <w:rFonts w:ascii="Times New Roman" w:hAnsi="Times New Roman" w:cs="Times New Roman"/>
                <w:sz w:val="24"/>
                <w:szCs w:val="24"/>
              </w:rPr>
              <w:t>que</w:t>
            </w:r>
            <w:r w:rsidRPr="00DA082E">
              <w:rPr>
                <w:rFonts w:ascii="Times New Roman" w:hAnsi="Times New Roman" w:cs="Times New Roman"/>
                <w:spacing w:val="-19"/>
                <w:sz w:val="24"/>
                <w:szCs w:val="24"/>
              </w:rPr>
              <w:t xml:space="preserve"> </w:t>
            </w:r>
            <w:r w:rsidRPr="00DA082E">
              <w:rPr>
                <w:rFonts w:ascii="Times New Roman" w:hAnsi="Times New Roman" w:cs="Times New Roman"/>
                <w:sz w:val="24"/>
                <w:szCs w:val="24"/>
              </w:rPr>
              <w:t>puedan</w:t>
            </w:r>
            <w:r w:rsidRPr="00DA082E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DA082E">
              <w:rPr>
                <w:rFonts w:ascii="Times New Roman" w:hAnsi="Times New Roman" w:cs="Times New Roman"/>
                <w:sz w:val="24"/>
                <w:szCs w:val="24"/>
              </w:rPr>
              <w:t>causar</w:t>
            </w:r>
            <w:r w:rsidRPr="00DA082E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DA082E">
              <w:rPr>
                <w:rFonts w:ascii="Times New Roman" w:hAnsi="Times New Roman" w:cs="Times New Roman"/>
                <w:sz w:val="24"/>
                <w:szCs w:val="24"/>
              </w:rPr>
              <w:t>efectos</w:t>
            </w:r>
            <w:r w:rsidRPr="00DA082E">
              <w:rPr>
                <w:rFonts w:ascii="Times New Roman" w:hAnsi="Times New Roman" w:cs="Times New Roman"/>
                <w:spacing w:val="-34"/>
                <w:sz w:val="24"/>
                <w:szCs w:val="24"/>
              </w:rPr>
              <w:t xml:space="preserve"> </w:t>
            </w:r>
            <w:r w:rsidRPr="00DA082E">
              <w:rPr>
                <w:rFonts w:ascii="Times New Roman" w:hAnsi="Times New Roman" w:cs="Times New Roman"/>
                <w:sz w:val="24"/>
                <w:szCs w:val="24"/>
              </w:rPr>
              <w:t>nocivos</w:t>
            </w:r>
            <w:r w:rsidRPr="00DA082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DA082E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DA082E">
              <w:rPr>
                <w:rFonts w:ascii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DA082E">
              <w:rPr>
                <w:rFonts w:ascii="Times New Roman" w:hAnsi="Times New Roman" w:cs="Times New Roman"/>
                <w:sz w:val="24"/>
                <w:szCs w:val="24"/>
              </w:rPr>
              <w:t>la</w:t>
            </w:r>
            <w:r w:rsidRPr="00DA082E">
              <w:rPr>
                <w:rFonts w:ascii="Times New Roman" w:hAnsi="Times New Roman" w:cs="Times New Roman"/>
                <w:spacing w:val="-17"/>
                <w:sz w:val="24"/>
                <w:szCs w:val="24"/>
              </w:rPr>
              <w:t xml:space="preserve"> </w:t>
            </w:r>
            <w:r w:rsidRPr="00DA082E">
              <w:rPr>
                <w:rFonts w:ascii="Times New Roman" w:hAnsi="Times New Roman" w:cs="Times New Roman"/>
                <w:sz w:val="24"/>
                <w:szCs w:val="24"/>
              </w:rPr>
              <w:t>salud y</w:t>
            </w:r>
            <w:r w:rsidRPr="00DA082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DA082E">
              <w:rPr>
                <w:rFonts w:ascii="Times New Roman" w:hAnsi="Times New Roman" w:cs="Times New Roman"/>
                <w:sz w:val="24"/>
                <w:szCs w:val="24"/>
              </w:rPr>
              <w:t>al</w:t>
            </w:r>
            <w:r w:rsidRPr="00DA082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DA082E">
              <w:rPr>
                <w:rFonts w:ascii="Times New Roman" w:hAnsi="Times New Roman" w:cs="Times New Roman"/>
                <w:sz w:val="24"/>
                <w:szCs w:val="24"/>
              </w:rPr>
              <w:t>ambi</w:t>
            </w:r>
            <w:r w:rsidRPr="00DA082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e</w:t>
            </w:r>
            <w:r w:rsidRPr="00DA082E">
              <w:rPr>
                <w:rFonts w:ascii="Times New Roman" w:hAnsi="Times New Roman" w:cs="Times New Roman"/>
                <w:sz w:val="24"/>
                <w:szCs w:val="24"/>
              </w:rPr>
              <w:t>nte.</w:t>
            </w:r>
          </w:p>
        </w:tc>
      </w:tr>
      <w:tr w:rsidR="005740F6" w:rsidRPr="00DA082E" w14:paraId="15E19189" w14:textId="77777777" w:rsidTr="005F0098">
        <w:tc>
          <w:tcPr>
            <w:tcW w:w="2252" w:type="dxa"/>
          </w:tcPr>
          <w:p w14:paraId="15E19181" w14:textId="77777777" w:rsidR="005740F6" w:rsidRPr="00DA082E" w:rsidRDefault="005740F6" w:rsidP="005F0098">
            <w:pPr>
              <w:spacing w:before="6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082E">
              <w:rPr>
                <w:rFonts w:ascii="Times New Roman" w:hAnsi="Times New Roman" w:cs="Times New Roman"/>
                <w:sz w:val="24"/>
                <w:szCs w:val="24"/>
              </w:rPr>
              <w:t>“Residuo</w:t>
            </w:r>
            <w:r w:rsidR="00F11D1E">
              <w:rPr>
                <w:rFonts w:ascii="Times New Roman" w:hAnsi="Times New Roman" w:cs="Times New Roman"/>
                <w:sz w:val="24"/>
                <w:szCs w:val="24"/>
              </w:rPr>
              <w:t xml:space="preserve">s </w:t>
            </w:r>
            <w:r w:rsidRPr="00DA082E">
              <w:rPr>
                <w:rFonts w:ascii="Times New Roman" w:hAnsi="Times New Roman" w:cs="Times New Roman"/>
                <w:sz w:val="24"/>
                <w:szCs w:val="24"/>
              </w:rPr>
              <w:t>Especial</w:t>
            </w:r>
            <w:r w:rsidR="00F11D1E">
              <w:rPr>
                <w:rFonts w:ascii="Times New Roman" w:hAnsi="Times New Roman" w:cs="Times New Roman"/>
                <w:sz w:val="24"/>
                <w:szCs w:val="24"/>
              </w:rPr>
              <w:t>es</w:t>
            </w:r>
            <w:r w:rsidR="00A4077C"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</w:p>
        </w:tc>
        <w:tc>
          <w:tcPr>
            <w:tcW w:w="5901" w:type="dxa"/>
          </w:tcPr>
          <w:p w14:paraId="15E19182" w14:textId="2A07289B" w:rsidR="00F11D1E" w:rsidRDefault="005740F6" w:rsidP="005F0098">
            <w:pPr>
              <w:spacing w:before="60" w:after="12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082E">
              <w:rPr>
                <w:rFonts w:ascii="Times New Roman" w:hAnsi="Times New Roman" w:cs="Times New Roman"/>
                <w:sz w:val="24"/>
                <w:szCs w:val="24"/>
              </w:rPr>
              <w:t xml:space="preserve">Son aquellos </w:t>
            </w:r>
            <w:r w:rsidR="003E5BF1">
              <w:rPr>
                <w:rFonts w:ascii="Times New Roman" w:hAnsi="Times New Roman" w:cs="Times New Roman"/>
                <w:sz w:val="24"/>
                <w:szCs w:val="24"/>
              </w:rPr>
              <w:t>R</w:t>
            </w:r>
            <w:r w:rsidR="003E5BF1" w:rsidRPr="00DA082E">
              <w:rPr>
                <w:rFonts w:ascii="Times New Roman" w:hAnsi="Times New Roman" w:cs="Times New Roman"/>
                <w:sz w:val="24"/>
                <w:szCs w:val="24"/>
              </w:rPr>
              <w:t>esiduos</w:t>
            </w:r>
            <w:r w:rsidR="003E5BF1">
              <w:rPr>
                <w:rFonts w:ascii="Times New Roman" w:hAnsi="Times New Roman" w:cs="Times New Roman"/>
                <w:sz w:val="24"/>
                <w:szCs w:val="24"/>
              </w:rPr>
              <w:t xml:space="preserve"> Peligrosos </w:t>
            </w:r>
            <w:r w:rsidR="00A4077C">
              <w:rPr>
                <w:rFonts w:ascii="Times New Roman" w:hAnsi="Times New Roman" w:cs="Times New Roman"/>
                <w:sz w:val="24"/>
                <w:szCs w:val="24"/>
              </w:rPr>
              <w:t xml:space="preserve">que presentan al menos una de </w:t>
            </w:r>
            <w:r w:rsidR="00F11D1E">
              <w:rPr>
                <w:rFonts w:ascii="Times New Roman" w:hAnsi="Times New Roman" w:cs="Times New Roman"/>
                <w:sz w:val="24"/>
                <w:szCs w:val="24"/>
              </w:rPr>
              <w:t xml:space="preserve">las siguientes características: </w:t>
            </w:r>
          </w:p>
          <w:p w14:paraId="15E19183" w14:textId="77777777" w:rsidR="00F11D1E" w:rsidRDefault="00F11D1E" w:rsidP="005F0098">
            <w:pPr>
              <w:pStyle w:val="Prrafodelista"/>
              <w:numPr>
                <w:ilvl w:val="0"/>
                <w:numId w:val="43"/>
              </w:numPr>
              <w:spacing w:before="60" w:after="120" w:line="276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Corrosividad</w:t>
            </w:r>
          </w:p>
          <w:p w14:paraId="15E19184" w14:textId="77777777" w:rsidR="00F11D1E" w:rsidRDefault="00F11D1E" w:rsidP="005F0098">
            <w:pPr>
              <w:pStyle w:val="Prrafodelista"/>
              <w:numPr>
                <w:ilvl w:val="0"/>
                <w:numId w:val="43"/>
              </w:numPr>
              <w:spacing w:before="60" w:after="120" w:line="276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Reactividad</w:t>
            </w:r>
          </w:p>
          <w:p w14:paraId="15E19185" w14:textId="77777777" w:rsidR="00F11D1E" w:rsidRDefault="00F11D1E" w:rsidP="005F0098">
            <w:pPr>
              <w:pStyle w:val="Prrafodelista"/>
              <w:numPr>
                <w:ilvl w:val="0"/>
                <w:numId w:val="43"/>
              </w:numPr>
              <w:spacing w:before="60" w:after="120" w:line="276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Explosividad</w:t>
            </w:r>
          </w:p>
          <w:p w14:paraId="15E19186" w14:textId="77777777" w:rsidR="00D26928" w:rsidRDefault="00F11D1E" w:rsidP="005F0098">
            <w:pPr>
              <w:pStyle w:val="Prrafodelista"/>
              <w:numPr>
                <w:ilvl w:val="0"/>
                <w:numId w:val="43"/>
              </w:numPr>
              <w:spacing w:before="60" w:after="120" w:line="276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Toxicidad Ambiental</w:t>
            </w:r>
          </w:p>
          <w:p w14:paraId="15E19188" w14:textId="6FAD890A" w:rsidR="005740F6" w:rsidRPr="005F0098" w:rsidRDefault="00F11D1E" w:rsidP="005F0098">
            <w:pPr>
              <w:pStyle w:val="Prrafodelista"/>
              <w:numPr>
                <w:ilvl w:val="0"/>
                <w:numId w:val="43"/>
              </w:numPr>
              <w:spacing w:before="60" w:after="120" w:line="276" w:lineRule="auto"/>
              <w:contextualSpacing w:val="0"/>
              <w:rPr>
                <w:rFonts w:ascii="Times New Roman" w:hAnsi="Times New Roman"/>
                <w:sz w:val="24"/>
              </w:rPr>
            </w:pPr>
            <w:r w:rsidRPr="00925B52">
              <w:rPr>
                <w:rFonts w:ascii="Times New Roman" w:hAnsi="Times New Roman" w:cs="Times New Roman"/>
                <w:sz w:val="24"/>
                <w:szCs w:val="24"/>
              </w:rPr>
              <w:t>Inflamabilidad</w:t>
            </w:r>
            <w:r w:rsidR="001D262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3D56EB" w:rsidRPr="00DA082E" w14:paraId="15E1918F" w14:textId="77777777" w:rsidTr="005F0098">
        <w:tc>
          <w:tcPr>
            <w:tcW w:w="2252" w:type="dxa"/>
          </w:tcPr>
          <w:p w14:paraId="15E1918D" w14:textId="22B6D664" w:rsidR="004723AB" w:rsidRPr="00DA082E" w:rsidRDefault="00A05902" w:rsidP="005F0098">
            <w:pPr>
              <w:spacing w:before="60" w:after="12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</w:rPr>
              <w:t>“</w:t>
            </w:r>
            <w:r w:rsidR="004723AB" w:rsidRPr="00DA082E">
              <w:rPr>
                <w:rFonts w:ascii="Times New Roman" w:hAnsi="Times New Roman" w:cs="Times New Roman"/>
                <w:sz w:val="24"/>
              </w:rPr>
              <w:t xml:space="preserve">Manejo </w:t>
            </w:r>
            <w:r w:rsidR="002F3145">
              <w:rPr>
                <w:rFonts w:ascii="Times New Roman" w:hAnsi="Times New Roman" w:cs="Times New Roman"/>
                <w:sz w:val="24"/>
              </w:rPr>
              <w:t>I</w:t>
            </w:r>
            <w:r w:rsidR="002F3145" w:rsidRPr="00DA082E">
              <w:rPr>
                <w:rFonts w:ascii="Times New Roman" w:hAnsi="Times New Roman" w:cs="Times New Roman"/>
                <w:sz w:val="24"/>
              </w:rPr>
              <w:t xml:space="preserve">ntegral </w:t>
            </w:r>
            <w:r w:rsidR="004723AB" w:rsidRPr="00DA082E">
              <w:rPr>
                <w:rFonts w:ascii="Times New Roman" w:hAnsi="Times New Roman" w:cs="Times New Roman"/>
                <w:sz w:val="24"/>
              </w:rPr>
              <w:t xml:space="preserve">de </w:t>
            </w:r>
            <w:r w:rsidR="002F3145">
              <w:rPr>
                <w:rFonts w:ascii="Times New Roman" w:hAnsi="Times New Roman" w:cs="Times New Roman"/>
                <w:sz w:val="24"/>
              </w:rPr>
              <w:t>R</w:t>
            </w:r>
            <w:r w:rsidR="002F3145" w:rsidRPr="00DA082E">
              <w:rPr>
                <w:rFonts w:ascii="Times New Roman" w:hAnsi="Times New Roman" w:cs="Times New Roman"/>
                <w:sz w:val="24"/>
              </w:rPr>
              <w:t>esiduos</w:t>
            </w:r>
            <w:r w:rsidRPr="002D51FF"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</w:p>
        </w:tc>
        <w:tc>
          <w:tcPr>
            <w:tcW w:w="5901" w:type="dxa"/>
          </w:tcPr>
          <w:p w14:paraId="15E1918E" w14:textId="5B4B8122" w:rsidR="004723AB" w:rsidRPr="00DA082E" w:rsidRDefault="006D35E2" w:rsidP="005F0098">
            <w:pPr>
              <w:spacing w:before="60" w:after="120" w:line="276" w:lineRule="auto"/>
              <w:jc w:val="both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DA082E">
              <w:rPr>
                <w:rFonts w:ascii="Times New Roman" w:hAnsi="Times New Roman" w:cs="Times New Roman"/>
                <w:sz w:val="24"/>
              </w:rPr>
              <w:t xml:space="preserve">Proceso </w:t>
            </w:r>
            <w:r w:rsidR="004723AB" w:rsidRPr="00DA082E">
              <w:rPr>
                <w:rFonts w:ascii="Times New Roman" w:hAnsi="Times New Roman" w:cs="Times New Roman"/>
                <w:sz w:val="24"/>
              </w:rPr>
              <w:t>que incluye la clasificación</w:t>
            </w:r>
            <w:r w:rsidRPr="00DA082E">
              <w:rPr>
                <w:rFonts w:ascii="Times New Roman" w:hAnsi="Times New Roman" w:cs="Times New Roman"/>
                <w:sz w:val="24"/>
              </w:rPr>
              <w:t>,</w:t>
            </w:r>
            <w:r w:rsidR="004723AB" w:rsidRPr="00DA08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723AB" w:rsidRPr="00DA082E">
              <w:rPr>
                <w:rFonts w:ascii="Times New Roman" w:hAnsi="Times New Roman" w:cs="Times New Roman"/>
                <w:sz w:val="24"/>
              </w:rPr>
              <w:t>separación, recolección</w:t>
            </w:r>
            <w:r w:rsidR="00E752BA" w:rsidRPr="00DA082E">
              <w:rPr>
                <w:rFonts w:ascii="Times New Roman" w:hAnsi="Times New Roman" w:cs="Times New Roman"/>
                <w:sz w:val="24"/>
              </w:rPr>
              <w:t xml:space="preserve"> y transporte </w:t>
            </w:r>
            <w:r w:rsidR="004723AB" w:rsidRPr="00DA082E">
              <w:rPr>
                <w:rFonts w:ascii="Times New Roman" w:hAnsi="Times New Roman" w:cs="Times New Roman"/>
                <w:sz w:val="24"/>
              </w:rPr>
              <w:t>intern</w:t>
            </w:r>
            <w:r w:rsidR="00E97603" w:rsidRPr="00DA082E">
              <w:rPr>
                <w:rFonts w:ascii="Times New Roman" w:hAnsi="Times New Roman" w:cs="Times New Roman"/>
                <w:sz w:val="24"/>
              </w:rPr>
              <w:t>o</w:t>
            </w:r>
            <w:r w:rsidRPr="00DA082E">
              <w:rPr>
                <w:rFonts w:ascii="Times New Roman" w:hAnsi="Times New Roman" w:cs="Times New Roman"/>
                <w:sz w:val="24"/>
              </w:rPr>
              <w:t>,</w:t>
            </w:r>
            <w:r w:rsidR="004723AB" w:rsidRPr="00DA08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723AB" w:rsidRPr="00DA082E">
              <w:rPr>
                <w:rFonts w:ascii="Times New Roman" w:hAnsi="Times New Roman" w:cs="Times New Roman"/>
                <w:sz w:val="24"/>
              </w:rPr>
              <w:t>almacenamiento temporal,</w:t>
            </w:r>
            <w:r w:rsidR="004723AB" w:rsidRPr="00DA08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723AB" w:rsidRPr="00DA082E">
              <w:rPr>
                <w:rFonts w:ascii="Times New Roman" w:hAnsi="Times New Roman" w:cs="Times New Roman"/>
                <w:sz w:val="24"/>
              </w:rPr>
              <w:t>entrega para su transporte externo,</w:t>
            </w:r>
            <w:r w:rsidR="004723AB" w:rsidRPr="00DA08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723AB" w:rsidRPr="00DA082E">
              <w:rPr>
                <w:rFonts w:ascii="Times New Roman" w:hAnsi="Times New Roman" w:cs="Times New Roman"/>
                <w:sz w:val="24"/>
              </w:rPr>
              <w:t>acopio (en su caso),</w:t>
            </w:r>
            <w:r w:rsidR="004723AB" w:rsidRPr="00DA08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723AB" w:rsidRPr="00DA082E">
              <w:rPr>
                <w:rFonts w:ascii="Times New Roman" w:hAnsi="Times New Roman" w:cs="Times New Roman"/>
                <w:sz w:val="24"/>
              </w:rPr>
              <w:t>tratamiento y disposición final.</w:t>
            </w:r>
          </w:p>
        </w:tc>
      </w:tr>
      <w:tr w:rsidR="00D003FE" w:rsidRPr="00DA082E" w14:paraId="15E19192" w14:textId="77777777" w:rsidTr="005F0098">
        <w:tc>
          <w:tcPr>
            <w:tcW w:w="2252" w:type="dxa"/>
          </w:tcPr>
          <w:p w14:paraId="15E19190" w14:textId="77777777" w:rsidR="00D003FE" w:rsidRPr="00DA082E" w:rsidRDefault="00A05902" w:rsidP="005F0098">
            <w:pPr>
              <w:spacing w:before="60" w:after="12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  <w:r w:rsidR="00D003FE" w:rsidRPr="00DA082E">
              <w:rPr>
                <w:rFonts w:ascii="Times New Roman" w:hAnsi="Times New Roman" w:cs="Times New Roman"/>
                <w:sz w:val="24"/>
                <w:szCs w:val="24"/>
              </w:rPr>
              <w:t>METR-RP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</w:p>
        </w:tc>
        <w:tc>
          <w:tcPr>
            <w:tcW w:w="5901" w:type="dxa"/>
          </w:tcPr>
          <w:p w14:paraId="15E19191" w14:textId="7AA5E823" w:rsidR="00D003FE" w:rsidRPr="00DA082E" w:rsidRDefault="00D003FE" w:rsidP="005F0098">
            <w:pPr>
              <w:spacing w:before="60" w:after="12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082E">
              <w:rPr>
                <w:rFonts w:ascii="Times New Roman" w:hAnsi="Times New Roman" w:cs="Times New Roman"/>
                <w:sz w:val="24"/>
                <w:szCs w:val="24"/>
              </w:rPr>
              <w:t>Manifiesto de Entrega, Tra</w:t>
            </w:r>
            <w:r w:rsidR="00F232EA"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r w:rsidRPr="00DA082E">
              <w:rPr>
                <w:rFonts w:ascii="Times New Roman" w:hAnsi="Times New Roman" w:cs="Times New Roman"/>
                <w:sz w:val="24"/>
                <w:szCs w:val="24"/>
              </w:rPr>
              <w:t>sporte y Recepción de Residuos Peligrosos.</w:t>
            </w:r>
          </w:p>
        </w:tc>
      </w:tr>
      <w:tr w:rsidR="007968C4" w:rsidRPr="00DA082E" w14:paraId="15E19195" w14:textId="77777777" w:rsidTr="005F0098">
        <w:tc>
          <w:tcPr>
            <w:tcW w:w="2252" w:type="dxa"/>
          </w:tcPr>
          <w:p w14:paraId="15E19193" w14:textId="77777777" w:rsidR="006D35E2" w:rsidRPr="00DA082E" w:rsidRDefault="00A05902" w:rsidP="005F0098">
            <w:pPr>
              <w:spacing w:before="60" w:after="12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</w:rPr>
              <w:t>“</w:t>
            </w:r>
            <w:r w:rsidR="000D722B" w:rsidRPr="00DA082E">
              <w:rPr>
                <w:rFonts w:ascii="Times New Roman" w:hAnsi="Times New Roman" w:cs="Times New Roman"/>
                <w:sz w:val="24"/>
              </w:rPr>
              <w:t>Residuos Peligrosos</w:t>
            </w:r>
            <w:r>
              <w:rPr>
                <w:rFonts w:ascii="Times New Roman" w:hAnsi="Times New Roman" w:cs="Times New Roman"/>
                <w:sz w:val="24"/>
              </w:rPr>
              <w:t>”</w:t>
            </w:r>
            <w:r w:rsidR="006D35E2" w:rsidRPr="00DA082E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5901" w:type="dxa"/>
          </w:tcPr>
          <w:p w14:paraId="15E19194" w14:textId="77777777" w:rsidR="007968C4" w:rsidRPr="00DA082E" w:rsidRDefault="000D722B" w:rsidP="005F0098">
            <w:pPr>
              <w:spacing w:before="60" w:after="120" w:line="276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DA082E">
              <w:rPr>
                <w:rFonts w:ascii="Times New Roman" w:hAnsi="Times New Roman" w:cs="Times New Roman"/>
                <w:sz w:val="24"/>
              </w:rPr>
              <w:t>Son aquellos que posean alguna de las características de corrosividad, reactividad, explosividad, toxicidad, inflamabilidad, o que contengan agentes infecciosos que les confieran peligrosidad, así como envases, recipientes, embalajes y suelos que hayan sido contaminados cuando se transfieran a otro sitio.</w:t>
            </w:r>
          </w:p>
        </w:tc>
      </w:tr>
      <w:tr w:rsidR="007E20C2" w:rsidRPr="00DA082E" w14:paraId="15E19198" w14:textId="77777777" w:rsidTr="005F0098">
        <w:tc>
          <w:tcPr>
            <w:tcW w:w="2252" w:type="dxa"/>
          </w:tcPr>
          <w:p w14:paraId="15E19196" w14:textId="49C79168" w:rsidR="000D722B" w:rsidRPr="00DA082E" w:rsidRDefault="00A05902" w:rsidP="005F0098">
            <w:pPr>
              <w:spacing w:before="60" w:after="12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“</w:t>
            </w:r>
            <w:r w:rsidR="000D722B" w:rsidRPr="00DA082E">
              <w:rPr>
                <w:rFonts w:ascii="Times New Roman" w:hAnsi="Times New Roman" w:cs="Times New Roman"/>
                <w:sz w:val="24"/>
                <w:szCs w:val="24"/>
              </w:rPr>
              <w:t>Personal de</w:t>
            </w:r>
            <w:r w:rsidR="006D35E2" w:rsidRPr="00DA082E">
              <w:rPr>
                <w:rFonts w:ascii="Times New Roman" w:hAnsi="Times New Roman" w:cs="Times New Roman"/>
                <w:sz w:val="24"/>
                <w:szCs w:val="24"/>
              </w:rPr>
              <w:t xml:space="preserve">l </w:t>
            </w:r>
            <w:r w:rsidR="00D26928">
              <w:rPr>
                <w:rFonts w:ascii="Times New Roman" w:hAnsi="Times New Roman" w:cs="Times New Roman"/>
                <w:sz w:val="24"/>
              </w:rPr>
              <w:t>Se</w:t>
            </w:r>
            <w:r w:rsidR="006D35E2" w:rsidRPr="00DA082E">
              <w:rPr>
                <w:rFonts w:ascii="Times New Roman" w:hAnsi="Times New Roman" w:cs="Times New Roman"/>
                <w:sz w:val="24"/>
              </w:rPr>
              <w:t xml:space="preserve">rvicio de </w:t>
            </w:r>
            <w:r w:rsidR="00D26928">
              <w:rPr>
                <w:rFonts w:ascii="Times New Roman" w:hAnsi="Times New Roman" w:cs="Times New Roman"/>
                <w:sz w:val="24"/>
              </w:rPr>
              <w:t>M</w:t>
            </w:r>
            <w:r w:rsidR="006D35E2" w:rsidRPr="00DA082E">
              <w:rPr>
                <w:rFonts w:ascii="Times New Roman" w:hAnsi="Times New Roman" w:cs="Times New Roman"/>
                <w:sz w:val="24"/>
              </w:rPr>
              <w:t xml:space="preserve">anejo </w:t>
            </w:r>
            <w:r w:rsidR="00D26928">
              <w:rPr>
                <w:rFonts w:ascii="Times New Roman" w:hAnsi="Times New Roman" w:cs="Times New Roman"/>
                <w:sz w:val="24"/>
              </w:rPr>
              <w:t>I</w:t>
            </w:r>
            <w:r w:rsidR="006D35E2" w:rsidRPr="00DA082E">
              <w:rPr>
                <w:rFonts w:ascii="Times New Roman" w:hAnsi="Times New Roman" w:cs="Times New Roman"/>
                <w:sz w:val="24"/>
              </w:rPr>
              <w:t>ntegral</w:t>
            </w:r>
            <w:r w:rsidR="000D722B" w:rsidRPr="00DA082E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7E20C2" w:rsidRPr="00DA082E">
              <w:rPr>
                <w:rFonts w:ascii="Times New Roman" w:hAnsi="Times New Roman" w:cs="Times New Roman"/>
                <w:sz w:val="24"/>
                <w:szCs w:val="24"/>
              </w:rPr>
              <w:t>de RPBI</w:t>
            </w:r>
            <w:r w:rsidR="00D26928">
              <w:rPr>
                <w:rFonts w:ascii="Times New Roman" w:hAnsi="Times New Roman" w:cs="Times New Roman"/>
                <w:sz w:val="24"/>
                <w:szCs w:val="24"/>
              </w:rPr>
              <w:t xml:space="preserve"> y Residuos Especiales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</w:p>
        </w:tc>
        <w:tc>
          <w:tcPr>
            <w:tcW w:w="5901" w:type="dxa"/>
          </w:tcPr>
          <w:p w14:paraId="15E19197" w14:textId="77777777" w:rsidR="000D722B" w:rsidRPr="00DA082E" w:rsidRDefault="0064622F" w:rsidP="005F0098">
            <w:pPr>
              <w:spacing w:before="60" w:after="12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082E">
              <w:rPr>
                <w:rFonts w:ascii="Times New Roman" w:hAnsi="Times New Roman" w:cs="Times New Roman"/>
                <w:sz w:val="24"/>
              </w:rPr>
              <w:t>El</w:t>
            </w:r>
            <w:r w:rsidRPr="00DA08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D722B" w:rsidRPr="00DA082E">
              <w:rPr>
                <w:rFonts w:ascii="Times New Roman" w:hAnsi="Times New Roman" w:cs="Times New Roman"/>
                <w:sz w:val="24"/>
                <w:szCs w:val="24"/>
              </w:rPr>
              <w:t>Personal de</w:t>
            </w:r>
            <w:r w:rsidR="00440F0A" w:rsidRPr="00DA082E">
              <w:rPr>
                <w:rFonts w:ascii="Times New Roman" w:hAnsi="Times New Roman" w:cs="Times New Roman"/>
                <w:sz w:val="24"/>
                <w:szCs w:val="24"/>
              </w:rPr>
              <w:t>l</w:t>
            </w:r>
            <w:r w:rsidR="000D722B" w:rsidRPr="00DA082E">
              <w:rPr>
                <w:rFonts w:ascii="Times New Roman" w:hAnsi="Times New Roman" w:cs="Times New Roman"/>
                <w:sz w:val="24"/>
                <w:szCs w:val="24"/>
              </w:rPr>
              <w:t xml:space="preserve"> Desarrollador asignado al </w:t>
            </w:r>
            <w:r w:rsidR="00D26928" w:rsidRPr="00D26928">
              <w:rPr>
                <w:rFonts w:ascii="Times New Roman" w:hAnsi="Times New Roman" w:cs="Times New Roman"/>
                <w:sz w:val="24"/>
                <w:szCs w:val="24"/>
              </w:rPr>
              <w:t>Servicio de Manejo Integral de RPBI y Residuos Especiales</w:t>
            </w:r>
            <w:r w:rsidR="000D722B" w:rsidRPr="00DA082E">
              <w:rPr>
                <w:rFonts w:ascii="Times New Roman" w:hAnsi="Times New Roman" w:cs="Times New Roman"/>
                <w:sz w:val="24"/>
                <w:szCs w:val="24"/>
              </w:rPr>
              <w:t>, debidamente capacitado para proporcionar este Servicio.</w:t>
            </w:r>
          </w:p>
        </w:tc>
      </w:tr>
    </w:tbl>
    <w:p w14:paraId="6FD24626" w14:textId="77777777" w:rsidR="00A65E23" w:rsidRDefault="00A65E23" w:rsidP="00A65E23">
      <w:pPr>
        <w:pStyle w:val="Prrafodelista"/>
        <w:spacing w:before="60" w:after="120"/>
        <w:ind w:left="426"/>
        <w:contextualSpacing w:val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6CECA04" w14:textId="7745EB3C" w:rsidR="00F232EA" w:rsidRDefault="00A65E23" w:rsidP="00A65E23">
      <w:pPr>
        <w:pStyle w:val="Prrafodelista"/>
        <w:numPr>
          <w:ilvl w:val="0"/>
          <w:numId w:val="2"/>
        </w:numPr>
        <w:spacing w:before="60" w:after="120"/>
        <w:ind w:left="426"/>
        <w:contextualSpacing w:val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65E23">
        <w:rPr>
          <w:rFonts w:ascii="Times New Roman" w:eastAsia="Times New Roman" w:hAnsi="Times New Roman" w:cs="Times New Roman"/>
          <w:b/>
          <w:sz w:val="24"/>
          <w:szCs w:val="24"/>
        </w:rPr>
        <w:t>OBJETIVOS</w:t>
      </w:r>
    </w:p>
    <w:p w14:paraId="505E48FE" w14:textId="77777777" w:rsidR="00A65E23" w:rsidRPr="00A65E23" w:rsidRDefault="00A65E23" w:rsidP="00A65E23">
      <w:pPr>
        <w:pStyle w:val="Prrafodelista"/>
        <w:spacing w:before="60" w:after="120"/>
        <w:ind w:left="426"/>
        <w:contextualSpacing w:val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5E1919C" w14:textId="434485D3" w:rsidR="00F13A97" w:rsidRPr="00DA082E" w:rsidRDefault="00F13A97" w:rsidP="005F0098">
      <w:pPr>
        <w:pStyle w:val="Prrafodelista"/>
        <w:numPr>
          <w:ilvl w:val="1"/>
          <w:numId w:val="2"/>
        </w:numPr>
        <w:spacing w:before="60" w:after="120"/>
        <w:ind w:left="502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DA082E">
        <w:rPr>
          <w:rFonts w:ascii="Times New Roman" w:hAnsi="Times New Roman" w:cs="Times New Roman"/>
          <w:sz w:val="24"/>
          <w:szCs w:val="24"/>
        </w:rPr>
        <w:t xml:space="preserve">Adicionalmente a los objetivos clave establecidos en el </w:t>
      </w:r>
      <w:r w:rsidRPr="005F0098">
        <w:rPr>
          <w:rFonts w:ascii="Times New Roman" w:hAnsi="Times New Roman"/>
          <w:b/>
          <w:sz w:val="24"/>
        </w:rPr>
        <w:t>Apéndice C (</w:t>
      </w:r>
      <w:r w:rsidRPr="005F0098">
        <w:rPr>
          <w:rFonts w:ascii="Times New Roman" w:hAnsi="Times New Roman"/>
          <w:b/>
          <w:i/>
          <w:sz w:val="24"/>
        </w:rPr>
        <w:t>Estándares Generales</w:t>
      </w:r>
      <w:r w:rsidRPr="005F0098">
        <w:rPr>
          <w:rFonts w:ascii="Times New Roman" w:hAnsi="Times New Roman"/>
          <w:b/>
          <w:sz w:val="24"/>
        </w:rPr>
        <w:t>)</w:t>
      </w:r>
      <w:r w:rsidRPr="00DA082E">
        <w:rPr>
          <w:rFonts w:ascii="Times New Roman" w:hAnsi="Times New Roman" w:cs="Times New Roman"/>
          <w:sz w:val="24"/>
          <w:szCs w:val="24"/>
        </w:rPr>
        <w:t xml:space="preserve"> del </w:t>
      </w:r>
      <w:r w:rsidRPr="004718FE">
        <w:rPr>
          <w:rFonts w:ascii="Times New Roman" w:hAnsi="Times New Roman" w:cs="Times New Roman"/>
          <w:b/>
          <w:sz w:val="24"/>
          <w:szCs w:val="24"/>
        </w:rPr>
        <w:t>Anexo 10 (</w:t>
      </w:r>
      <w:r w:rsidRPr="004718FE">
        <w:rPr>
          <w:rFonts w:ascii="Times New Roman" w:hAnsi="Times New Roman" w:cs="Times New Roman"/>
          <w:b/>
          <w:i/>
          <w:sz w:val="24"/>
          <w:szCs w:val="24"/>
        </w:rPr>
        <w:t>Requerimientos de Servicios</w:t>
      </w:r>
      <w:r w:rsidRPr="004718FE">
        <w:rPr>
          <w:rFonts w:ascii="Times New Roman" w:hAnsi="Times New Roman" w:cs="Times New Roman"/>
          <w:b/>
          <w:sz w:val="24"/>
          <w:szCs w:val="24"/>
        </w:rPr>
        <w:t>)</w:t>
      </w:r>
      <w:r w:rsidRPr="00DA082E">
        <w:rPr>
          <w:rFonts w:ascii="Times New Roman" w:hAnsi="Times New Roman" w:cs="Times New Roman"/>
          <w:sz w:val="24"/>
          <w:szCs w:val="24"/>
        </w:rPr>
        <w:t xml:space="preserve">, el Desarrollador deberá prestar el Servicio de </w:t>
      </w:r>
      <w:r w:rsidR="005107F6" w:rsidRPr="004718FE">
        <w:rPr>
          <w:rFonts w:ascii="Times New Roman" w:hAnsi="Times New Roman" w:cs="Times New Roman"/>
          <w:sz w:val="24"/>
          <w:szCs w:val="24"/>
        </w:rPr>
        <w:t xml:space="preserve">Manejo </w:t>
      </w:r>
      <w:r w:rsidR="00D458F8">
        <w:rPr>
          <w:rFonts w:ascii="Times New Roman" w:hAnsi="Times New Roman" w:cs="Times New Roman"/>
          <w:sz w:val="24"/>
          <w:szCs w:val="24"/>
        </w:rPr>
        <w:t>I</w:t>
      </w:r>
      <w:r w:rsidR="005107F6" w:rsidRPr="004718FE">
        <w:rPr>
          <w:rFonts w:ascii="Times New Roman" w:hAnsi="Times New Roman" w:cs="Times New Roman"/>
          <w:sz w:val="24"/>
          <w:szCs w:val="24"/>
        </w:rPr>
        <w:t>ntegral</w:t>
      </w:r>
      <w:r w:rsidR="005107F6" w:rsidRPr="00DA082E">
        <w:rPr>
          <w:rFonts w:ascii="Times New Roman" w:hAnsi="Times New Roman" w:cs="Times New Roman"/>
          <w:sz w:val="24"/>
          <w:szCs w:val="24"/>
        </w:rPr>
        <w:t xml:space="preserve"> </w:t>
      </w:r>
      <w:r w:rsidR="000D722B" w:rsidRPr="00DA082E">
        <w:rPr>
          <w:rFonts w:ascii="Times New Roman" w:hAnsi="Times New Roman" w:cs="Times New Roman"/>
          <w:sz w:val="24"/>
          <w:szCs w:val="24"/>
        </w:rPr>
        <w:t xml:space="preserve">de </w:t>
      </w:r>
      <w:r w:rsidR="007E20C2" w:rsidRPr="00DA082E">
        <w:rPr>
          <w:rFonts w:ascii="Times New Roman" w:hAnsi="Times New Roman" w:cs="Times New Roman"/>
          <w:sz w:val="24"/>
          <w:szCs w:val="24"/>
        </w:rPr>
        <w:t>RPBI</w:t>
      </w:r>
      <w:r w:rsidR="00D458F8">
        <w:rPr>
          <w:rFonts w:ascii="Times New Roman" w:hAnsi="Times New Roman" w:cs="Times New Roman"/>
          <w:sz w:val="24"/>
          <w:szCs w:val="24"/>
        </w:rPr>
        <w:t xml:space="preserve"> y </w:t>
      </w:r>
      <w:r w:rsidR="002B3BF3">
        <w:rPr>
          <w:rFonts w:ascii="Times New Roman" w:hAnsi="Times New Roman" w:cs="Times New Roman"/>
          <w:sz w:val="24"/>
          <w:szCs w:val="24"/>
        </w:rPr>
        <w:t xml:space="preserve">Residuos </w:t>
      </w:r>
      <w:r w:rsidR="00D458F8">
        <w:rPr>
          <w:rFonts w:ascii="Times New Roman" w:hAnsi="Times New Roman" w:cs="Times New Roman"/>
          <w:sz w:val="24"/>
          <w:szCs w:val="24"/>
        </w:rPr>
        <w:t>Especiales</w:t>
      </w:r>
      <w:r w:rsidR="000D722B" w:rsidRPr="00DA082E">
        <w:rPr>
          <w:rFonts w:ascii="Times New Roman" w:hAnsi="Times New Roman" w:cs="Times New Roman"/>
          <w:sz w:val="24"/>
          <w:szCs w:val="24"/>
        </w:rPr>
        <w:t xml:space="preserve"> </w:t>
      </w:r>
      <w:r w:rsidRPr="00DA082E">
        <w:rPr>
          <w:rFonts w:ascii="Times New Roman" w:hAnsi="Times New Roman" w:cs="Times New Roman"/>
          <w:sz w:val="24"/>
          <w:szCs w:val="24"/>
        </w:rPr>
        <w:t>tomando como referencia los siguientes</w:t>
      </w:r>
      <w:r w:rsidR="0037645F" w:rsidRPr="00DA082E">
        <w:rPr>
          <w:rFonts w:ascii="Times New Roman" w:hAnsi="Times New Roman" w:cs="Times New Roman"/>
          <w:sz w:val="24"/>
          <w:szCs w:val="24"/>
        </w:rPr>
        <w:t xml:space="preserve"> </w:t>
      </w:r>
      <w:r w:rsidR="00584C88" w:rsidRPr="00DA082E">
        <w:rPr>
          <w:rFonts w:ascii="Times New Roman" w:hAnsi="Times New Roman" w:cs="Times New Roman"/>
          <w:sz w:val="24"/>
          <w:szCs w:val="24"/>
        </w:rPr>
        <w:t>objetivos</w:t>
      </w:r>
      <w:r w:rsidR="007968C4" w:rsidRPr="00DA082E">
        <w:rPr>
          <w:rFonts w:ascii="Times New Roman" w:hAnsi="Times New Roman" w:cs="Times New Roman"/>
          <w:sz w:val="24"/>
          <w:szCs w:val="24"/>
        </w:rPr>
        <w:t>:</w:t>
      </w:r>
    </w:p>
    <w:p w14:paraId="15E1919E" w14:textId="309355A6" w:rsidR="004718FE" w:rsidRDefault="00F74E73" w:rsidP="005F0098">
      <w:pPr>
        <w:pStyle w:val="Prrafodelista"/>
        <w:numPr>
          <w:ilvl w:val="0"/>
          <w:numId w:val="38"/>
        </w:numPr>
        <w:spacing w:before="60" w:after="120"/>
        <w:ind w:left="156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DA082E">
        <w:rPr>
          <w:rFonts w:ascii="Times New Roman" w:hAnsi="Times New Roman" w:cs="Times New Roman"/>
          <w:sz w:val="24"/>
          <w:szCs w:val="24"/>
        </w:rPr>
        <w:t xml:space="preserve">Proporcionar </w:t>
      </w:r>
      <w:r w:rsidR="0037645F" w:rsidRPr="004718FE">
        <w:rPr>
          <w:rFonts w:ascii="Times New Roman" w:hAnsi="Times New Roman" w:cs="Times New Roman"/>
          <w:sz w:val="24"/>
          <w:szCs w:val="24"/>
        </w:rPr>
        <w:t xml:space="preserve">los </w:t>
      </w:r>
      <w:r w:rsidRPr="00DA082E">
        <w:rPr>
          <w:rFonts w:ascii="Times New Roman" w:hAnsi="Times New Roman" w:cs="Times New Roman"/>
          <w:sz w:val="24"/>
          <w:szCs w:val="24"/>
        </w:rPr>
        <w:t>Servicio</w:t>
      </w:r>
      <w:r w:rsidR="0037645F" w:rsidRPr="004718FE">
        <w:rPr>
          <w:rFonts w:ascii="Times New Roman" w:hAnsi="Times New Roman" w:cs="Times New Roman"/>
          <w:sz w:val="24"/>
          <w:szCs w:val="24"/>
        </w:rPr>
        <w:t>s</w:t>
      </w:r>
      <w:r w:rsidRPr="00DA082E">
        <w:rPr>
          <w:rFonts w:ascii="Times New Roman" w:hAnsi="Times New Roman" w:cs="Times New Roman"/>
          <w:sz w:val="24"/>
          <w:szCs w:val="24"/>
        </w:rPr>
        <w:t xml:space="preserve"> </w:t>
      </w:r>
      <w:r w:rsidR="002B3BF3">
        <w:rPr>
          <w:rFonts w:ascii="Times New Roman" w:hAnsi="Times New Roman" w:cs="Times New Roman"/>
          <w:sz w:val="24"/>
          <w:szCs w:val="24"/>
        </w:rPr>
        <w:t xml:space="preserve">de </w:t>
      </w:r>
      <w:r w:rsidR="002B3BF3" w:rsidRPr="004718FE">
        <w:rPr>
          <w:rFonts w:ascii="Times New Roman" w:hAnsi="Times New Roman" w:cs="Times New Roman"/>
          <w:sz w:val="24"/>
          <w:szCs w:val="24"/>
        </w:rPr>
        <w:t xml:space="preserve">Manejo </w:t>
      </w:r>
      <w:r w:rsidR="002B3BF3">
        <w:rPr>
          <w:rFonts w:ascii="Times New Roman" w:hAnsi="Times New Roman" w:cs="Times New Roman"/>
          <w:sz w:val="24"/>
          <w:szCs w:val="24"/>
        </w:rPr>
        <w:t>I</w:t>
      </w:r>
      <w:r w:rsidR="002B3BF3" w:rsidRPr="004718FE">
        <w:rPr>
          <w:rFonts w:ascii="Times New Roman" w:hAnsi="Times New Roman" w:cs="Times New Roman"/>
          <w:sz w:val="24"/>
          <w:szCs w:val="24"/>
        </w:rPr>
        <w:t>ntegral</w:t>
      </w:r>
      <w:r w:rsidR="002B3BF3" w:rsidRPr="00DA082E">
        <w:rPr>
          <w:rFonts w:ascii="Times New Roman" w:hAnsi="Times New Roman" w:cs="Times New Roman"/>
          <w:sz w:val="24"/>
          <w:szCs w:val="24"/>
        </w:rPr>
        <w:t xml:space="preserve"> de RPBI</w:t>
      </w:r>
      <w:r w:rsidR="002B3BF3">
        <w:rPr>
          <w:rFonts w:ascii="Times New Roman" w:hAnsi="Times New Roman" w:cs="Times New Roman"/>
          <w:sz w:val="24"/>
          <w:szCs w:val="24"/>
        </w:rPr>
        <w:t xml:space="preserve"> </w:t>
      </w:r>
      <w:r w:rsidR="00D458F8">
        <w:rPr>
          <w:rFonts w:ascii="Times New Roman" w:hAnsi="Times New Roman" w:cs="Times New Roman"/>
          <w:sz w:val="24"/>
          <w:szCs w:val="24"/>
        </w:rPr>
        <w:t xml:space="preserve">y </w:t>
      </w:r>
      <w:r w:rsidR="002B3BF3">
        <w:rPr>
          <w:rFonts w:ascii="Times New Roman" w:hAnsi="Times New Roman" w:cs="Times New Roman"/>
          <w:sz w:val="24"/>
          <w:szCs w:val="24"/>
        </w:rPr>
        <w:t xml:space="preserve">Residuos </w:t>
      </w:r>
      <w:r w:rsidR="00D458F8">
        <w:rPr>
          <w:rFonts w:ascii="Times New Roman" w:hAnsi="Times New Roman" w:cs="Times New Roman"/>
          <w:sz w:val="24"/>
          <w:szCs w:val="24"/>
        </w:rPr>
        <w:t>Especiales</w:t>
      </w:r>
      <w:r w:rsidR="002E732B">
        <w:rPr>
          <w:rFonts w:ascii="Times New Roman" w:hAnsi="Times New Roman" w:cs="Times New Roman"/>
          <w:sz w:val="24"/>
          <w:szCs w:val="24"/>
        </w:rPr>
        <w:t>,</w:t>
      </w:r>
      <w:r w:rsidR="00584C88" w:rsidRPr="00DA082E">
        <w:rPr>
          <w:rFonts w:ascii="Times New Roman" w:hAnsi="Times New Roman" w:cs="Times New Roman"/>
          <w:sz w:val="24"/>
          <w:szCs w:val="24"/>
        </w:rPr>
        <w:t xml:space="preserve"> </w:t>
      </w:r>
      <w:r w:rsidR="0037645F" w:rsidRPr="004718FE">
        <w:rPr>
          <w:rFonts w:ascii="Times New Roman" w:hAnsi="Times New Roman" w:cs="Times New Roman"/>
          <w:sz w:val="24"/>
          <w:szCs w:val="24"/>
        </w:rPr>
        <w:t>objeto del presente documento</w:t>
      </w:r>
      <w:r w:rsidR="000D722B" w:rsidRPr="00DA082E">
        <w:rPr>
          <w:rFonts w:ascii="Times New Roman" w:hAnsi="Times New Roman" w:cs="Times New Roman"/>
          <w:sz w:val="24"/>
          <w:szCs w:val="24"/>
        </w:rPr>
        <w:t xml:space="preserve"> </w:t>
      </w:r>
      <w:r w:rsidR="0037645F" w:rsidRPr="004718FE">
        <w:rPr>
          <w:rFonts w:ascii="Times New Roman" w:hAnsi="Times New Roman" w:cs="Times New Roman"/>
          <w:sz w:val="24"/>
          <w:szCs w:val="24"/>
        </w:rPr>
        <w:t>en apego a</w:t>
      </w:r>
      <w:r w:rsidR="0037645F" w:rsidRPr="00DA082E">
        <w:rPr>
          <w:rFonts w:ascii="Times New Roman" w:hAnsi="Times New Roman" w:cs="Times New Roman"/>
          <w:sz w:val="24"/>
          <w:szCs w:val="24"/>
        </w:rPr>
        <w:t xml:space="preserve"> </w:t>
      </w:r>
      <w:r w:rsidR="000D722B" w:rsidRPr="00DA082E">
        <w:rPr>
          <w:rFonts w:ascii="Times New Roman" w:hAnsi="Times New Roman" w:cs="Times New Roman"/>
          <w:sz w:val="24"/>
          <w:szCs w:val="24"/>
        </w:rPr>
        <w:t>la Legislación</w:t>
      </w:r>
      <w:r w:rsidR="00CD6517" w:rsidRPr="00DA082E">
        <w:rPr>
          <w:rFonts w:ascii="Times New Roman" w:hAnsi="Times New Roman" w:cs="Times New Roman"/>
          <w:sz w:val="24"/>
          <w:szCs w:val="24"/>
        </w:rPr>
        <w:t xml:space="preserve">, tomando como mínimo lo considerado </w:t>
      </w:r>
      <w:r w:rsidR="002E732B">
        <w:rPr>
          <w:rFonts w:ascii="Times New Roman" w:hAnsi="Times New Roman" w:cs="Times New Roman"/>
          <w:sz w:val="24"/>
          <w:szCs w:val="24"/>
        </w:rPr>
        <w:t xml:space="preserve">en </w:t>
      </w:r>
      <w:r w:rsidR="00584C88" w:rsidRPr="00DA082E">
        <w:rPr>
          <w:rFonts w:ascii="Times New Roman" w:hAnsi="Times New Roman" w:cs="Times New Roman"/>
          <w:sz w:val="24"/>
          <w:szCs w:val="24"/>
        </w:rPr>
        <w:t xml:space="preserve">la </w:t>
      </w:r>
      <w:r w:rsidR="003323FE">
        <w:rPr>
          <w:rFonts w:ascii="Times New Roman" w:hAnsi="Times New Roman" w:cs="Times New Roman"/>
          <w:sz w:val="24"/>
          <w:szCs w:val="24"/>
        </w:rPr>
        <w:t>n</w:t>
      </w:r>
      <w:r w:rsidR="00584C88" w:rsidRPr="00DA082E">
        <w:rPr>
          <w:rFonts w:ascii="Times New Roman" w:hAnsi="Times New Roman" w:cs="Times New Roman"/>
          <w:sz w:val="24"/>
          <w:szCs w:val="24"/>
        </w:rPr>
        <w:t xml:space="preserve">ormativa propia del Instituto. </w:t>
      </w:r>
    </w:p>
    <w:p w14:paraId="15E191A0" w14:textId="5D200545" w:rsidR="004718FE" w:rsidRDefault="00584C88" w:rsidP="005F0098">
      <w:pPr>
        <w:pStyle w:val="Prrafodelista"/>
        <w:numPr>
          <w:ilvl w:val="0"/>
          <w:numId w:val="38"/>
        </w:numPr>
        <w:spacing w:before="60" w:after="120"/>
        <w:ind w:left="156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4718FE">
        <w:rPr>
          <w:rFonts w:ascii="Times New Roman" w:hAnsi="Times New Roman" w:cs="Times New Roman"/>
          <w:sz w:val="24"/>
          <w:szCs w:val="24"/>
        </w:rPr>
        <w:t>Coadyuvar a disminuir el riesgo de infecciones asociadas a la salud y tra</w:t>
      </w:r>
      <w:r w:rsidR="00F056A2">
        <w:rPr>
          <w:rFonts w:ascii="Times New Roman" w:hAnsi="Times New Roman" w:cs="Times New Roman"/>
          <w:sz w:val="24"/>
          <w:szCs w:val="24"/>
        </w:rPr>
        <w:t>n</w:t>
      </w:r>
      <w:r w:rsidRPr="004718FE">
        <w:rPr>
          <w:rFonts w:ascii="Times New Roman" w:hAnsi="Times New Roman" w:cs="Times New Roman"/>
          <w:sz w:val="24"/>
          <w:szCs w:val="24"/>
        </w:rPr>
        <w:t>smisión de enfermedades, asegurando mediante el</w:t>
      </w:r>
      <w:r w:rsidR="00F056A2">
        <w:rPr>
          <w:rFonts w:ascii="Times New Roman" w:hAnsi="Times New Roman" w:cs="Times New Roman"/>
          <w:sz w:val="24"/>
          <w:szCs w:val="24"/>
        </w:rPr>
        <w:t xml:space="preserve"> Servicio de</w:t>
      </w:r>
      <w:r w:rsidRPr="004718FE">
        <w:rPr>
          <w:rFonts w:ascii="Times New Roman" w:hAnsi="Times New Roman" w:cs="Times New Roman"/>
          <w:sz w:val="24"/>
          <w:szCs w:val="24"/>
        </w:rPr>
        <w:t xml:space="preserve"> </w:t>
      </w:r>
      <w:r w:rsidR="00F056A2" w:rsidRPr="00F056A2">
        <w:rPr>
          <w:rFonts w:ascii="Times New Roman" w:hAnsi="Times New Roman" w:cs="Times New Roman"/>
          <w:sz w:val="24"/>
          <w:szCs w:val="24"/>
        </w:rPr>
        <w:t>Manejo Integral de RPBI</w:t>
      </w:r>
      <w:r w:rsidR="00F056A2">
        <w:rPr>
          <w:rFonts w:ascii="Times New Roman" w:hAnsi="Times New Roman" w:cs="Times New Roman"/>
          <w:sz w:val="24"/>
          <w:szCs w:val="24"/>
        </w:rPr>
        <w:t xml:space="preserve"> y Residuos Especia</w:t>
      </w:r>
      <w:r w:rsidR="00B23798">
        <w:rPr>
          <w:rFonts w:ascii="Times New Roman" w:hAnsi="Times New Roman" w:cs="Times New Roman"/>
          <w:sz w:val="24"/>
          <w:szCs w:val="24"/>
        </w:rPr>
        <w:t>les</w:t>
      </w:r>
      <w:r w:rsidR="002E732B">
        <w:rPr>
          <w:rFonts w:ascii="Times New Roman" w:hAnsi="Times New Roman" w:cs="Times New Roman"/>
          <w:sz w:val="24"/>
          <w:szCs w:val="24"/>
        </w:rPr>
        <w:t>,</w:t>
      </w:r>
      <w:r w:rsidRPr="004718FE">
        <w:rPr>
          <w:rFonts w:ascii="Times New Roman" w:hAnsi="Times New Roman" w:cs="Times New Roman"/>
          <w:sz w:val="24"/>
          <w:szCs w:val="24"/>
        </w:rPr>
        <w:t xml:space="preserve"> la correcta identificación, envasado, almacenamiento temporal, recolección, transporte, tratamiento y disposición final.</w:t>
      </w:r>
    </w:p>
    <w:p w14:paraId="15E191A2" w14:textId="14A95BEA" w:rsidR="004718FE" w:rsidRDefault="004718FE" w:rsidP="005F0098">
      <w:pPr>
        <w:pStyle w:val="Prrafodelista"/>
        <w:numPr>
          <w:ilvl w:val="0"/>
          <w:numId w:val="38"/>
        </w:numPr>
        <w:spacing w:before="60" w:after="120"/>
        <w:ind w:left="156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El Personal del </w:t>
      </w:r>
      <w:r w:rsidR="00587EC5" w:rsidRPr="004718FE">
        <w:rPr>
          <w:rFonts w:ascii="Times New Roman" w:hAnsi="Times New Roman" w:cs="Times New Roman"/>
          <w:sz w:val="24"/>
          <w:szCs w:val="24"/>
        </w:rPr>
        <w:t xml:space="preserve">Servicio de </w:t>
      </w:r>
      <w:r w:rsidR="00587EC5" w:rsidRPr="004718FE">
        <w:rPr>
          <w:rFonts w:ascii="Times New Roman" w:hAnsi="Times New Roman" w:cs="Times New Roman"/>
          <w:sz w:val="24"/>
        </w:rPr>
        <w:t>Manejo Integral de Residuos Peligrosos Biológico Infecciosos</w:t>
      </w:r>
      <w:r w:rsidR="00D458F8">
        <w:rPr>
          <w:rFonts w:ascii="Times New Roman" w:hAnsi="Times New Roman" w:cs="Times New Roman"/>
          <w:sz w:val="24"/>
        </w:rPr>
        <w:t xml:space="preserve"> y </w:t>
      </w:r>
      <w:r w:rsidR="00B23798">
        <w:rPr>
          <w:rFonts w:ascii="Times New Roman" w:hAnsi="Times New Roman" w:cs="Times New Roman"/>
          <w:sz w:val="24"/>
        </w:rPr>
        <w:t xml:space="preserve">Residuos </w:t>
      </w:r>
      <w:r w:rsidR="00D458F8">
        <w:rPr>
          <w:rFonts w:ascii="Times New Roman" w:hAnsi="Times New Roman" w:cs="Times New Roman"/>
          <w:sz w:val="24"/>
        </w:rPr>
        <w:t>Especiales</w:t>
      </w:r>
      <w:r w:rsidR="00584C88" w:rsidRPr="004718FE">
        <w:rPr>
          <w:rFonts w:ascii="Times New Roman" w:hAnsi="Times New Roman" w:cs="Times New Roman"/>
          <w:sz w:val="24"/>
          <w:szCs w:val="24"/>
        </w:rPr>
        <w:t xml:space="preserve"> descrito en los Manuales de Operación, registrando su ejecución y resultados</w:t>
      </w:r>
      <w:r w:rsidR="002E732B">
        <w:rPr>
          <w:rFonts w:ascii="Times New Roman" w:hAnsi="Times New Roman" w:cs="Times New Roman"/>
          <w:sz w:val="24"/>
          <w:szCs w:val="24"/>
        </w:rPr>
        <w:t>,</w:t>
      </w:r>
      <w:r w:rsidR="00584C88" w:rsidRPr="004718FE">
        <w:rPr>
          <w:rFonts w:ascii="Times New Roman" w:hAnsi="Times New Roman" w:cs="Times New Roman"/>
          <w:sz w:val="24"/>
          <w:szCs w:val="24"/>
        </w:rPr>
        <w:t xml:space="preserve"> lo cual le permitan desarrollar de manera intencional un </w:t>
      </w:r>
      <w:r w:rsidR="0071035B">
        <w:rPr>
          <w:rFonts w:ascii="Times New Roman" w:hAnsi="Times New Roman" w:cs="Times New Roman"/>
          <w:sz w:val="24"/>
          <w:szCs w:val="24"/>
        </w:rPr>
        <w:t>P</w:t>
      </w:r>
      <w:r w:rsidR="0071035B" w:rsidRPr="004718FE">
        <w:rPr>
          <w:rFonts w:ascii="Times New Roman" w:hAnsi="Times New Roman" w:cs="Times New Roman"/>
          <w:sz w:val="24"/>
          <w:szCs w:val="24"/>
        </w:rPr>
        <w:t xml:space="preserve">lan </w:t>
      </w:r>
      <w:r w:rsidR="00584C88" w:rsidRPr="004718FE">
        <w:rPr>
          <w:rFonts w:ascii="Times New Roman" w:hAnsi="Times New Roman" w:cs="Times New Roman"/>
          <w:sz w:val="24"/>
          <w:szCs w:val="24"/>
        </w:rPr>
        <w:t xml:space="preserve">de </w:t>
      </w:r>
      <w:r w:rsidR="0071035B">
        <w:rPr>
          <w:rFonts w:ascii="Times New Roman" w:hAnsi="Times New Roman" w:cs="Times New Roman"/>
          <w:sz w:val="24"/>
          <w:szCs w:val="24"/>
        </w:rPr>
        <w:t>M</w:t>
      </w:r>
      <w:r w:rsidR="0071035B" w:rsidRPr="004718FE">
        <w:rPr>
          <w:rFonts w:ascii="Times New Roman" w:hAnsi="Times New Roman" w:cs="Times New Roman"/>
          <w:sz w:val="24"/>
          <w:szCs w:val="24"/>
        </w:rPr>
        <w:t xml:space="preserve">ejora </w:t>
      </w:r>
      <w:r w:rsidR="00584C88" w:rsidRPr="004718FE">
        <w:rPr>
          <w:rFonts w:ascii="Times New Roman" w:hAnsi="Times New Roman" w:cs="Times New Roman"/>
          <w:sz w:val="24"/>
          <w:szCs w:val="24"/>
        </w:rPr>
        <w:t xml:space="preserve">de la </w:t>
      </w:r>
      <w:r w:rsidR="0071035B">
        <w:rPr>
          <w:rFonts w:ascii="Times New Roman" w:hAnsi="Times New Roman" w:cs="Times New Roman"/>
          <w:sz w:val="24"/>
          <w:szCs w:val="24"/>
        </w:rPr>
        <w:t>C</w:t>
      </w:r>
      <w:r w:rsidR="0071035B" w:rsidRPr="004718FE">
        <w:rPr>
          <w:rFonts w:ascii="Times New Roman" w:hAnsi="Times New Roman" w:cs="Times New Roman"/>
          <w:sz w:val="24"/>
          <w:szCs w:val="24"/>
        </w:rPr>
        <w:t>alidad</w:t>
      </w:r>
      <w:r w:rsidRPr="004718FE">
        <w:rPr>
          <w:rFonts w:ascii="Times New Roman" w:hAnsi="Times New Roman" w:cs="Times New Roman"/>
          <w:sz w:val="24"/>
          <w:szCs w:val="24"/>
        </w:rPr>
        <w:t>, lo</w:t>
      </w:r>
      <w:r w:rsidR="00584C88" w:rsidRPr="004718FE">
        <w:rPr>
          <w:rFonts w:ascii="Times New Roman" w:hAnsi="Times New Roman" w:cs="Times New Roman"/>
          <w:sz w:val="24"/>
          <w:szCs w:val="24"/>
        </w:rPr>
        <w:t xml:space="preserve"> anterior mediante la aplicación de </w:t>
      </w:r>
      <w:r w:rsidR="0071035B">
        <w:rPr>
          <w:rFonts w:ascii="Times New Roman" w:hAnsi="Times New Roman" w:cs="Times New Roman"/>
          <w:sz w:val="24"/>
          <w:szCs w:val="24"/>
        </w:rPr>
        <w:t>i</w:t>
      </w:r>
      <w:r w:rsidR="0071035B" w:rsidRPr="004718FE">
        <w:rPr>
          <w:rFonts w:ascii="Times New Roman" w:hAnsi="Times New Roman" w:cs="Times New Roman"/>
          <w:sz w:val="24"/>
          <w:szCs w:val="24"/>
        </w:rPr>
        <w:t xml:space="preserve">ndicadores </w:t>
      </w:r>
      <w:r w:rsidR="00584C88" w:rsidRPr="004718FE">
        <w:rPr>
          <w:rFonts w:ascii="Times New Roman" w:hAnsi="Times New Roman" w:cs="Times New Roman"/>
          <w:sz w:val="24"/>
          <w:szCs w:val="24"/>
        </w:rPr>
        <w:t>de desempeño.</w:t>
      </w:r>
    </w:p>
    <w:p w14:paraId="15E191A4" w14:textId="3C39E55F" w:rsidR="004718FE" w:rsidRDefault="004718FE" w:rsidP="005F0098">
      <w:pPr>
        <w:pStyle w:val="Prrafodelista"/>
        <w:numPr>
          <w:ilvl w:val="0"/>
          <w:numId w:val="38"/>
        </w:numPr>
        <w:spacing w:before="60" w:after="120"/>
        <w:ind w:left="156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Cada miembro del Personal</w:t>
      </w:r>
      <w:r w:rsidR="00584C88" w:rsidRPr="004718FE">
        <w:rPr>
          <w:rFonts w:ascii="Times New Roman" w:hAnsi="Times New Roman" w:cs="Times New Roman"/>
          <w:sz w:val="24"/>
          <w:szCs w:val="24"/>
        </w:rPr>
        <w:t xml:space="preserve"> </w:t>
      </w:r>
      <w:r w:rsidR="00587EC5" w:rsidRPr="004718FE">
        <w:rPr>
          <w:rFonts w:ascii="Times New Roman" w:hAnsi="Times New Roman" w:cs="Times New Roman"/>
          <w:sz w:val="24"/>
          <w:szCs w:val="24"/>
        </w:rPr>
        <w:t xml:space="preserve">del Servicio de </w:t>
      </w:r>
      <w:r w:rsidR="00587EC5" w:rsidRPr="004718FE">
        <w:rPr>
          <w:rFonts w:ascii="Times New Roman" w:hAnsi="Times New Roman" w:cs="Times New Roman"/>
          <w:sz w:val="24"/>
        </w:rPr>
        <w:t>Manejo Integral de Residuos Peligrosos Biológico Infecciosos</w:t>
      </w:r>
      <w:r w:rsidR="00587EC5" w:rsidRPr="004718FE">
        <w:rPr>
          <w:rFonts w:ascii="Times New Roman" w:hAnsi="Times New Roman" w:cs="Times New Roman"/>
          <w:sz w:val="24"/>
          <w:szCs w:val="24"/>
        </w:rPr>
        <w:t xml:space="preserve"> </w:t>
      </w:r>
      <w:r w:rsidR="0066434F" w:rsidRPr="004718FE">
        <w:rPr>
          <w:rFonts w:ascii="Times New Roman" w:hAnsi="Times New Roman" w:cs="Times New Roman"/>
          <w:sz w:val="24"/>
          <w:szCs w:val="24"/>
        </w:rPr>
        <w:t>(RPBI)</w:t>
      </w:r>
      <w:r w:rsidR="00D458F8">
        <w:rPr>
          <w:rFonts w:ascii="Times New Roman" w:hAnsi="Times New Roman" w:cs="Times New Roman"/>
          <w:sz w:val="24"/>
          <w:szCs w:val="24"/>
        </w:rPr>
        <w:t xml:space="preserve"> y </w:t>
      </w:r>
      <w:r w:rsidR="00B23798">
        <w:rPr>
          <w:rFonts w:ascii="Times New Roman" w:hAnsi="Times New Roman" w:cs="Times New Roman"/>
          <w:sz w:val="24"/>
          <w:szCs w:val="24"/>
        </w:rPr>
        <w:t xml:space="preserve">Residuos </w:t>
      </w:r>
      <w:r w:rsidR="00D458F8">
        <w:rPr>
          <w:rFonts w:ascii="Times New Roman" w:hAnsi="Times New Roman" w:cs="Times New Roman"/>
          <w:sz w:val="24"/>
          <w:szCs w:val="24"/>
        </w:rPr>
        <w:t>Especiales</w:t>
      </w:r>
      <w:r w:rsidR="0066434F" w:rsidRPr="004718FE">
        <w:rPr>
          <w:rFonts w:ascii="Times New Roman" w:hAnsi="Times New Roman" w:cs="Times New Roman"/>
          <w:sz w:val="24"/>
          <w:szCs w:val="24"/>
        </w:rPr>
        <w:t xml:space="preserve"> </w:t>
      </w:r>
      <w:r w:rsidR="00584C88" w:rsidRPr="004718FE">
        <w:rPr>
          <w:rFonts w:ascii="Times New Roman" w:hAnsi="Times New Roman" w:cs="Times New Roman"/>
          <w:sz w:val="24"/>
          <w:szCs w:val="24"/>
        </w:rPr>
        <w:t xml:space="preserve">deberá compartir un objetivo común e integrarse al proceso de cambio y mejoramiento de la </w:t>
      </w:r>
      <w:r w:rsidR="0071035B">
        <w:rPr>
          <w:rFonts w:ascii="Times New Roman" w:hAnsi="Times New Roman" w:cs="Times New Roman"/>
          <w:sz w:val="24"/>
          <w:szCs w:val="24"/>
        </w:rPr>
        <w:t>C</w:t>
      </w:r>
      <w:r w:rsidR="0071035B" w:rsidRPr="004718FE">
        <w:rPr>
          <w:rFonts w:ascii="Times New Roman" w:hAnsi="Times New Roman" w:cs="Times New Roman"/>
          <w:sz w:val="24"/>
          <w:szCs w:val="24"/>
        </w:rPr>
        <w:t>alidad</w:t>
      </w:r>
      <w:r w:rsidR="00584C88" w:rsidRPr="004718FE">
        <w:rPr>
          <w:rFonts w:ascii="Times New Roman" w:hAnsi="Times New Roman" w:cs="Times New Roman"/>
          <w:sz w:val="24"/>
          <w:szCs w:val="24"/>
        </w:rPr>
        <w:t xml:space="preserve">. El Desarrollador deberá capacitar al Personal </w:t>
      </w:r>
      <w:r w:rsidR="0071035B" w:rsidRPr="004718FE">
        <w:rPr>
          <w:rFonts w:ascii="Times New Roman" w:hAnsi="Times New Roman" w:cs="Times New Roman"/>
          <w:sz w:val="24"/>
          <w:szCs w:val="24"/>
        </w:rPr>
        <w:t xml:space="preserve">del Servicio de </w:t>
      </w:r>
      <w:r w:rsidR="0071035B" w:rsidRPr="004718FE">
        <w:rPr>
          <w:rFonts w:ascii="Times New Roman" w:hAnsi="Times New Roman" w:cs="Times New Roman"/>
          <w:sz w:val="24"/>
        </w:rPr>
        <w:t>Manejo Integral de Residuos Peligrosos Biológico Infecciosos</w:t>
      </w:r>
      <w:r w:rsidR="0071035B" w:rsidRPr="004718FE">
        <w:rPr>
          <w:rFonts w:ascii="Times New Roman" w:hAnsi="Times New Roman" w:cs="Times New Roman"/>
          <w:sz w:val="24"/>
          <w:szCs w:val="24"/>
        </w:rPr>
        <w:t xml:space="preserve"> (RPBI)</w:t>
      </w:r>
      <w:r w:rsidR="0071035B">
        <w:rPr>
          <w:rFonts w:ascii="Times New Roman" w:hAnsi="Times New Roman" w:cs="Times New Roman"/>
          <w:sz w:val="24"/>
          <w:szCs w:val="24"/>
        </w:rPr>
        <w:t xml:space="preserve"> y Residuos Especiales</w:t>
      </w:r>
      <w:r w:rsidR="00584C88" w:rsidRPr="004718FE">
        <w:rPr>
          <w:rFonts w:ascii="Times New Roman" w:hAnsi="Times New Roman" w:cs="Times New Roman"/>
          <w:sz w:val="24"/>
          <w:szCs w:val="24"/>
        </w:rPr>
        <w:t>, para desarrollar las relaciones del personal entre los diferentes departamentos involucrados en el proceso.</w:t>
      </w:r>
    </w:p>
    <w:p w14:paraId="15E191A6" w14:textId="77777777" w:rsidR="004718FE" w:rsidRDefault="00584C88" w:rsidP="005F0098">
      <w:pPr>
        <w:pStyle w:val="Prrafodelista"/>
        <w:numPr>
          <w:ilvl w:val="0"/>
          <w:numId w:val="38"/>
        </w:numPr>
        <w:spacing w:before="60" w:after="120"/>
        <w:ind w:left="156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4718FE">
        <w:rPr>
          <w:rFonts w:ascii="Times New Roman" w:hAnsi="Times New Roman" w:cs="Times New Roman"/>
          <w:sz w:val="24"/>
          <w:szCs w:val="24"/>
        </w:rPr>
        <w:t>Mantener un ambiente y prácticas seguras incluyendo el uso de un reconocido sistema de administración de riesgos.</w:t>
      </w:r>
    </w:p>
    <w:p w14:paraId="15E191A8" w14:textId="58B2FC49" w:rsidR="004718FE" w:rsidRDefault="00584C88" w:rsidP="005F0098">
      <w:pPr>
        <w:pStyle w:val="Prrafodelista"/>
        <w:numPr>
          <w:ilvl w:val="0"/>
          <w:numId w:val="38"/>
        </w:numPr>
        <w:spacing w:before="60" w:after="120"/>
        <w:ind w:left="156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4718FE">
        <w:rPr>
          <w:rFonts w:ascii="Times New Roman" w:hAnsi="Times New Roman" w:cs="Times New Roman"/>
          <w:sz w:val="24"/>
          <w:szCs w:val="24"/>
        </w:rPr>
        <w:lastRenderedPageBreak/>
        <w:t xml:space="preserve">Asegurar que los estándares de </w:t>
      </w:r>
      <w:r w:rsidR="003323FE">
        <w:rPr>
          <w:rFonts w:ascii="Times New Roman" w:hAnsi="Times New Roman" w:cs="Times New Roman"/>
          <w:sz w:val="24"/>
          <w:szCs w:val="24"/>
        </w:rPr>
        <w:t>C</w:t>
      </w:r>
      <w:r w:rsidRPr="004718FE">
        <w:rPr>
          <w:rFonts w:ascii="Times New Roman" w:hAnsi="Times New Roman" w:cs="Times New Roman"/>
          <w:sz w:val="24"/>
          <w:szCs w:val="24"/>
        </w:rPr>
        <w:t xml:space="preserve">onfort y Servicio de </w:t>
      </w:r>
      <w:r w:rsidR="00B23798">
        <w:rPr>
          <w:rFonts w:ascii="Times New Roman" w:hAnsi="Times New Roman" w:cs="Times New Roman"/>
          <w:sz w:val="24"/>
          <w:szCs w:val="24"/>
        </w:rPr>
        <w:t>Manejo Integral</w:t>
      </w:r>
      <w:r w:rsidR="00B23798" w:rsidRPr="004718FE">
        <w:rPr>
          <w:rFonts w:ascii="Times New Roman" w:hAnsi="Times New Roman" w:cs="Times New Roman"/>
          <w:sz w:val="24"/>
          <w:szCs w:val="24"/>
        </w:rPr>
        <w:t xml:space="preserve"> </w:t>
      </w:r>
      <w:r w:rsidRPr="004718FE">
        <w:rPr>
          <w:rFonts w:ascii="Times New Roman" w:hAnsi="Times New Roman" w:cs="Times New Roman"/>
          <w:sz w:val="24"/>
          <w:szCs w:val="24"/>
        </w:rPr>
        <w:t xml:space="preserve">de Residuos </w:t>
      </w:r>
      <w:r w:rsidR="0066434F" w:rsidRPr="004718FE">
        <w:rPr>
          <w:rFonts w:ascii="Times New Roman" w:hAnsi="Times New Roman" w:cs="Times New Roman"/>
          <w:sz w:val="24"/>
          <w:szCs w:val="24"/>
        </w:rPr>
        <w:t xml:space="preserve">RPBI </w:t>
      </w:r>
      <w:r w:rsidR="00D458F8">
        <w:rPr>
          <w:rFonts w:ascii="Times New Roman" w:hAnsi="Times New Roman" w:cs="Times New Roman"/>
          <w:sz w:val="24"/>
          <w:szCs w:val="24"/>
        </w:rPr>
        <w:t>y</w:t>
      </w:r>
      <w:r w:rsidR="00B23798">
        <w:rPr>
          <w:rFonts w:ascii="Times New Roman" w:hAnsi="Times New Roman" w:cs="Times New Roman"/>
          <w:sz w:val="24"/>
          <w:szCs w:val="24"/>
        </w:rPr>
        <w:t xml:space="preserve"> Residuos</w:t>
      </w:r>
      <w:r w:rsidR="00D458F8">
        <w:rPr>
          <w:rFonts w:ascii="Times New Roman" w:hAnsi="Times New Roman" w:cs="Times New Roman"/>
          <w:sz w:val="24"/>
          <w:szCs w:val="24"/>
        </w:rPr>
        <w:t xml:space="preserve"> Especiales </w:t>
      </w:r>
      <w:r w:rsidRPr="004718FE">
        <w:rPr>
          <w:rFonts w:ascii="Times New Roman" w:hAnsi="Times New Roman" w:cs="Times New Roman"/>
          <w:sz w:val="24"/>
          <w:szCs w:val="24"/>
        </w:rPr>
        <w:t xml:space="preserve">se mantengan en los niveles autorizados y acordados por el Instituto y que cualquier reducción en la </w:t>
      </w:r>
      <w:r w:rsidR="0071035B">
        <w:rPr>
          <w:rFonts w:ascii="Times New Roman" w:hAnsi="Times New Roman" w:cs="Times New Roman"/>
          <w:sz w:val="24"/>
          <w:szCs w:val="24"/>
        </w:rPr>
        <w:t>C</w:t>
      </w:r>
      <w:r w:rsidR="0071035B" w:rsidRPr="004718FE">
        <w:rPr>
          <w:rFonts w:ascii="Times New Roman" w:hAnsi="Times New Roman" w:cs="Times New Roman"/>
          <w:sz w:val="24"/>
          <w:szCs w:val="24"/>
        </w:rPr>
        <w:t xml:space="preserve">alidad </w:t>
      </w:r>
      <w:r w:rsidRPr="004718FE">
        <w:rPr>
          <w:rFonts w:ascii="Times New Roman" w:hAnsi="Times New Roman" w:cs="Times New Roman"/>
          <w:sz w:val="24"/>
          <w:szCs w:val="24"/>
        </w:rPr>
        <w:t>del Servicio sea detectada y corregida.</w:t>
      </w:r>
    </w:p>
    <w:p w14:paraId="15E191AA" w14:textId="335F9B36" w:rsidR="006E5EE6" w:rsidRDefault="006E5EE6" w:rsidP="005F0098">
      <w:pPr>
        <w:pStyle w:val="Prrafodelista"/>
        <w:numPr>
          <w:ilvl w:val="0"/>
          <w:numId w:val="38"/>
        </w:numPr>
        <w:spacing w:before="60" w:after="120"/>
        <w:ind w:left="156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4718FE">
        <w:rPr>
          <w:rFonts w:ascii="Times New Roman" w:hAnsi="Times New Roman" w:cs="Times New Roman"/>
          <w:sz w:val="24"/>
          <w:szCs w:val="24"/>
        </w:rPr>
        <w:t xml:space="preserve">Mantener libres de RPBI </w:t>
      </w:r>
      <w:r w:rsidR="00B23798">
        <w:rPr>
          <w:rFonts w:ascii="Times New Roman" w:hAnsi="Times New Roman" w:cs="Times New Roman"/>
          <w:sz w:val="24"/>
          <w:szCs w:val="24"/>
        </w:rPr>
        <w:t xml:space="preserve">y Residuos Especiales </w:t>
      </w:r>
      <w:r w:rsidRPr="004718FE">
        <w:rPr>
          <w:rFonts w:ascii="Times New Roman" w:hAnsi="Times New Roman" w:cs="Times New Roman"/>
          <w:sz w:val="24"/>
          <w:szCs w:val="24"/>
        </w:rPr>
        <w:t>los lugares donde se coloquen recipientes para su depósito</w:t>
      </w:r>
      <w:r w:rsidR="00B63CEA">
        <w:rPr>
          <w:rFonts w:ascii="Times New Roman" w:hAnsi="Times New Roman" w:cs="Times New Roman"/>
          <w:sz w:val="24"/>
          <w:szCs w:val="24"/>
        </w:rPr>
        <w:t>,</w:t>
      </w:r>
      <w:r w:rsidRPr="004718FE">
        <w:rPr>
          <w:rFonts w:ascii="Times New Roman" w:hAnsi="Times New Roman" w:cs="Times New Roman"/>
          <w:sz w:val="24"/>
          <w:szCs w:val="24"/>
        </w:rPr>
        <w:t xml:space="preserve"> así como el almacén de guarda temporal</w:t>
      </w:r>
      <w:r w:rsidR="00440F0A" w:rsidRPr="004718FE">
        <w:rPr>
          <w:rFonts w:ascii="Times New Roman" w:hAnsi="Times New Roman" w:cs="Times New Roman"/>
          <w:sz w:val="24"/>
          <w:szCs w:val="24"/>
        </w:rPr>
        <w:t>.</w:t>
      </w:r>
    </w:p>
    <w:p w14:paraId="75D248B2" w14:textId="77777777" w:rsidR="00A65E23" w:rsidRPr="004718FE" w:rsidRDefault="00A65E23" w:rsidP="00A65E23">
      <w:pPr>
        <w:pStyle w:val="Prrafodelista"/>
        <w:spacing w:before="60" w:after="120"/>
        <w:ind w:left="156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</w:p>
    <w:p w14:paraId="28CFA87F" w14:textId="03BE39AE" w:rsidR="003323FE" w:rsidRDefault="00A65E23" w:rsidP="00A65E23">
      <w:pPr>
        <w:pStyle w:val="Prrafodelista"/>
        <w:numPr>
          <w:ilvl w:val="0"/>
          <w:numId w:val="2"/>
        </w:numPr>
        <w:spacing w:before="60" w:after="120"/>
        <w:ind w:left="426"/>
        <w:contextualSpacing w:val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65E23">
        <w:rPr>
          <w:rFonts w:ascii="Times New Roman" w:eastAsia="Times New Roman" w:hAnsi="Times New Roman" w:cs="Times New Roman"/>
          <w:b/>
          <w:sz w:val="24"/>
          <w:szCs w:val="24"/>
        </w:rPr>
        <w:t>ALCANCE DEL SERVICIO</w:t>
      </w:r>
    </w:p>
    <w:p w14:paraId="24E1ADE8" w14:textId="77777777" w:rsidR="00A65E23" w:rsidRPr="00A65E23" w:rsidRDefault="00A65E23" w:rsidP="00A65E23">
      <w:pPr>
        <w:pStyle w:val="Prrafodelista"/>
        <w:spacing w:before="60" w:after="120"/>
        <w:ind w:left="426"/>
        <w:contextualSpacing w:val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5E191AF" w14:textId="32276CA0" w:rsidR="004718FE" w:rsidRDefault="00F74E73" w:rsidP="005F0098">
      <w:pPr>
        <w:pStyle w:val="Prrafodelista"/>
        <w:numPr>
          <w:ilvl w:val="1"/>
          <w:numId w:val="2"/>
        </w:numPr>
        <w:spacing w:before="60" w:after="120"/>
        <w:ind w:left="502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DA082E">
        <w:rPr>
          <w:rFonts w:ascii="Times New Roman" w:hAnsi="Times New Roman" w:cs="Times New Roman"/>
          <w:sz w:val="24"/>
          <w:szCs w:val="24"/>
        </w:rPr>
        <w:t xml:space="preserve">El Desarrollador deberá cumplir con todos los </w:t>
      </w:r>
      <w:r w:rsidR="001525BE" w:rsidRPr="00DA082E">
        <w:rPr>
          <w:rFonts w:ascii="Times New Roman" w:hAnsi="Times New Roman" w:cs="Times New Roman"/>
          <w:sz w:val="24"/>
          <w:szCs w:val="24"/>
        </w:rPr>
        <w:t xml:space="preserve">requisitos </w:t>
      </w:r>
      <w:r w:rsidRPr="00DA082E">
        <w:rPr>
          <w:rFonts w:ascii="Times New Roman" w:hAnsi="Times New Roman" w:cs="Times New Roman"/>
          <w:sz w:val="24"/>
          <w:szCs w:val="24"/>
        </w:rPr>
        <w:t>estableci</w:t>
      </w:r>
      <w:r w:rsidR="001525BE" w:rsidRPr="00DA082E">
        <w:rPr>
          <w:rFonts w:ascii="Times New Roman" w:hAnsi="Times New Roman" w:cs="Times New Roman"/>
          <w:sz w:val="24"/>
          <w:szCs w:val="24"/>
        </w:rPr>
        <w:t>dos en los Estándares Generales</w:t>
      </w:r>
      <w:r w:rsidRPr="00DA082E">
        <w:rPr>
          <w:rFonts w:ascii="Times New Roman" w:hAnsi="Times New Roman" w:cs="Times New Roman"/>
          <w:sz w:val="24"/>
          <w:szCs w:val="24"/>
        </w:rPr>
        <w:t xml:space="preserve"> descritos en el </w:t>
      </w:r>
      <w:r w:rsidRPr="00F727A3">
        <w:rPr>
          <w:rFonts w:ascii="Times New Roman" w:hAnsi="Times New Roman" w:cs="Times New Roman"/>
          <w:b/>
          <w:sz w:val="24"/>
          <w:szCs w:val="24"/>
        </w:rPr>
        <w:t>Anexo 10 (</w:t>
      </w:r>
      <w:r w:rsidRPr="00F727A3">
        <w:rPr>
          <w:rFonts w:ascii="Times New Roman" w:hAnsi="Times New Roman" w:cs="Times New Roman"/>
          <w:b/>
          <w:i/>
          <w:sz w:val="24"/>
          <w:szCs w:val="24"/>
        </w:rPr>
        <w:t>Requerimientos de Servicios</w:t>
      </w:r>
      <w:r w:rsidR="00440F0A" w:rsidRPr="00F727A3">
        <w:rPr>
          <w:rFonts w:ascii="Times New Roman" w:hAnsi="Times New Roman" w:cs="Times New Roman"/>
          <w:b/>
          <w:sz w:val="24"/>
          <w:szCs w:val="24"/>
        </w:rPr>
        <w:t>)</w:t>
      </w:r>
      <w:r w:rsidR="00440F0A" w:rsidRPr="004718FE">
        <w:rPr>
          <w:rFonts w:ascii="Times New Roman" w:hAnsi="Times New Roman" w:cs="Times New Roman"/>
          <w:sz w:val="24"/>
          <w:szCs w:val="24"/>
        </w:rPr>
        <w:t xml:space="preserve"> </w:t>
      </w:r>
      <w:r w:rsidRPr="00DA082E">
        <w:rPr>
          <w:rFonts w:ascii="Times New Roman" w:hAnsi="Times New Roman" w:cs="Times New Roman"/>
          <w:sz w:val="24"/>
          <w:szCs w:val="24"/>
        </w:rPr>
        <w:t>para la prestación de</w:t>
      </w:r>
      <w:r w:rsidR="001171E4" w:rsidRPr="00DA082E">
        <w:rPr>
          <w:rFonts w:ascii="Times New Roman" w:hAnsi="Times New Roman" w:cs="Times New Roman"/>
          <w:sz w:val="24"/>
          <w:szCs w:val="24"/>
        </w:rPr>
        <w:t>l</w:t>
      </w:r>
      <w:r w:rsidR="00425A97" w:rsidRPr="00DA082E">
        <w:rPr>
          <w:rFonts w:ascii="Times New Roman" w:hAnsi="Times New Roman" w:cs="Times New Roman"/>
          <w:sz w:val="24"/>
          <w:szCs w:val="24"/>
        </w:rPr>
        <w:t xml:space="preserve"> </w:t>
      </w:r>
      <w:r w:rsidRPr="00DA082E">
        <w:rPr>
          <w:rFonts w:ascii="Times New Roman" w:hAnsi="Times New Roman" w:cs="Times New Roman"/>
          <w:sz w:val="24"/>
          <w:szCs w:val="24"/>
        </w:rPr>
        <w:t>Servicio</w:t>
      </w:r>
      <w:r w:rsidR="00C31405" w:rsidRPr="00DA082E">
        <w:rPr>
          <w:rFonts w:ascii="Times New Roman" w:hAnsi="Times New Roman" w:cs="Times New Roman"/>
          <w:sz w:val="24"/>
          <w:szCs w:val="24"/>
        </w:rPr>
        <w:t xml:space="preserve"> </w:t>
      </w:r>
      <w:r w:rsidR="00ED598E" w:rsidRPr="004718FE">
        <w:rPr>
          <w:rFonts w:ascii="Times New Roman" w:hAnsi="Times New Roman" w:cs="Times New Roman"/>
          <w:sz w:val="24"/>
          <w:szCs w:val="24"/>
        </w:rPr>
        <w:t>mencionado</w:t>
      </w:r>
      <w:r w:rsidR="00C31405" w:rsidRPr="004718FE">
        <w:rPr>
          <w:rFonts w:ascii="Times New Roman" w:hAnsi="Times New Roman" w:cs="Times New Roman"/>
          <w:sz w:val="24"/>
          <w:szCs w:val="24"/>
        </w:rPr>
        <w:t xml:space="preserve"> en el presente documento</w:t>
      </w:r>
      <w:r w:rsidR="007E20C2" w:rsidRPr="00DA082E">
        <w:rPr>
          <w:rFonts w:ascii="Times New Roman" w:hAnsi="Times New Roman" w:cs="Times New Roman"/>
          <w:sz w:val="24"/>
          <w:szCs w:val="24"/>
        </w:rPr>
        <w:t>.</w:t>
      </w:r>
    </w:p>
    <w:p w14:paraId="15E191B0" w14:textId="7F8E5D26" w:rsidR="004718FE" w:rsidRDefault="00044492" w:rsidP="005F0098">
      <w:pPr>
        <w:pStyle w:val="Prrafodelista"/>
        <w:numPr>
          <w:ilvl w:val="1"/>
          <w:numId w:val="2"/>
        </w:numPr>
        <w:spacing w:before="60" w:after="120"/>
        <w:ind w:left="567" w:hanging="425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4718FE">
        <w:rPr>
          <w:rFonts w:ascii="Times New Roman" w:hAnsi="Times New Roman" w:cs="Times New Roman"/>
          <w:sz w:val="24"/>
          <w:szCs w:val="24"/>
        </w:rPr>
        <w:t xml:space="preserve">Los </w:t>
      </w:r>
      <w:r w:rsidR="0071035B">
        <w:rPr>
          <w:rFonts w:ascii="Times New Roman" w:hAnsi="Times New Roman" w:cs="Times New Roman"/>
          <w:sz w:val="24"/>
          <w:szCs w:val="24"/>
        </w:rPr>
        <w:t>M</w:t>
      </w:r>
      <w:r w:rsidR="0071035B" w:rsidRPr="004718FE">
        <w:rPr>
          <w:rFonts w:ascii="Times New Roman" w:hAnsi="Times New Roman" w:cs="Times New Roman"/>
          <w:sz w:val="24"/>
          <w:szCs w:val="24"/>
        </w:rPr>
        <w:t xml:space="preserve">étodos </w:t>
      </w:r>
      <w:r w:rsidRPr="004718FE">
        <w:rPr>
          <w:rFonts w:ascii="Times New Roman" w:hAnsi="Times New Roman" w:cs="Times New Roman"/>
          <w:sz w:val="24"/>
          <w:szCs w:val="24"/>
        </w:rPr>
        <w:t xml:space="preserve">de </w:t>
      </w:r>
      <w:r w:rsidR="0071035B">
        <w:rPr>
          <w:rFonts w:ascii="Times New Roman" w:hAnsi="Times New Roman" w:cs="Times New Roman"/>
          <w:sz w:val="24"/>
          <w:szCs w:val="24"/>
        </w:rPr>
        <w:t>P</w:t>
      </w:r>
      <w:r w:rsidR="0071035B" w:rsidRPr="004718FE">
        <w:rPr>
          <w:rFonts w:ascii="Times New Roman" w:hAnsi="Times New Roman" w:cs="Times New Roman"/>
          <w:sz w:val="24"/>
          <w:szCs w:val="24"/>
        </w:rPr>
        <w:t xml:space="preserve">restación </w:t>
      </w:r>
      <w:r w:rsidRPr="004718FE">
        <w:rPr>
          <w:rFonts w:ascii="Times New Roman" w:hAnsi="Times New Roman" w:cs="Times New Roman"/>
          <w:sz w:val="24"/>
          <w:szCs w:val="24"/>
        </w:rPr>
        <w:t xml:space="preserve">del Servicio de </w:t>
      </w:r>
      <w:r w:rsidR="00B23798">
        <w:rPr>
          <w:rFonts w:ascii="Times New Roman" w:hAnsi="Times New Roman" w:cs="Times New Roman"/>
          <w:sz w:val="24"/>
          <w:szCs w:val="24"/>
        </w:rPr>
        <w:t>Manejo Integral</w:t>
      </w:r>
      <w:r w:rsidR="00B23798" w:rsidRPr="004718FE">
        <w:rPr>
          <w:rFonts w:ascii="Times New Roman" w:hAnsi="Times New Roman" w:cs="Times New Roman"/>
          <w:sz w:val="24"/>
          <w:szCs w:val="24"/>
        </w:rPr>
        <w:t xml:space="preserve"> </w:t>
      </w:r>
      <w:r w:rsidRPr="004718FE">
        <w:rPr>
          <w:rFonts w:ascii="Times New Roman" w:hAnsi="Times New Roman" w:cs="Times New Roman"/>
          <w:sz w:val="24"/>
          <w:szCs w:val="24"/>
        </w:rPr>
        <w:t xml:space="preserve">de Residuos </w:t>
      </w:r>
      <w:r w:rsidR="0066434F" w:rsidRPr="004718FE">
        <w:rPr>
          <w:rFonts w:ascii="Times New Roman" w:hAnsi="Times New Roman" w:cs="Times New Roman"/>
          <w:sz w:val="24"/>
          <w:szCs w:val="24"/>
        </w:rPr>
        <w:t xml:space="preserve">RPBI </w:t>
      </w:r>
      <w:r w:rsidR="00D458F8">
        <w:rPr>
          <w:rFonts w:ascii="Times New Roman" w:hAnsi="Times New Roman" w:cs="Times New Roman"/>
          <w:sz w:val="24"/>
          <w:szCs w:val="24"/>
        </w:rPr>
        <w:t>y</w:t>
      </w:r>
      <w:r w:rsidR="00B23798">
        <w:rPr>
          <w:rFonts w:ascii="Times New Roman" w:hAnsi="Times New Roman" w:cs="Times New Roman"/>
          <w:sz w:val="24"/>
          <w:szCs w:val="24"/>
        </w:rPr>
        <w:t xml:space="preserve"> Residuos</w:t>
      </w:r>
      <w:r w:rsidR="00D458F8">
        <w:rPr>
          <w:rFonts w:ascii="Times New Roman" w:hAnsi="Times New Roman" w:cs="Times New Roman"/>
          <w:sz w:val="24"/>
          <w:szCs w:val="24"/>
        </w:rPr>
        <w:t xml:space="preserve"> Especiales </w:t>
      </w:r>
      <w:r w:rsidRPr="004718FE">
        <w:rPr>
          <w:rFonts w:ascii="Times New Roman" w:hAnsi="Times New Roman" w:cs="Times New Roman"/>
          <w:sz w:val="24"/>
          <w:szCs w:val="24"/>
        </w:rPr>
        <w:t>serán adecuados para cada tipo de Espacio, Equipo, Instalación y Residuos.</w:t>
      </w:r>
    </w:p>
    <w:p w14:paraId="15E191B2" w14:textId="77777777" w:rsidR="001525BE" w:rsidRPr="004718FE" w:rsidRDefault="001525BE" w:rsidP="005F0098">
      <w:pPr>
        <w:pStyle w:val="Prrafodelista"/>
        <w:numPr>
          <w:ilvl w:val="1"/>
          <w:numId w:val="2"/>
        </w:numPr>
        <w:spacing w:before="60" w:after="120"/>
        <w:ind w:left="567" w:hanging="425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4718FE">
        <w:rPr>
          <w:rFonts w:ascii="Times New Roman" w:hAnsi="Times New Roman" w:cs="Times New Roman"/>
          <w:sz w:val="24"/>
          <w:szCs w:val="24"/>
        </w:rPr>
        <w:t>El Desarrollador como mínimo habrá de atender lo siguiente:</w:t>
      </w:r>
    </w:p>
    <w:p w14:paraId="15E191B4" w14:textId="4785E974" w:rsidR="00044492" w:rsidRDefault="00044492" w:rsidP="005F0098">
      <w:pPr>
        <w:spacing w:before="60" w:after="120"/>
        <w:jc w:val="both"/>
        <w:rPr>
          <w:rFonts w:ascii="Times New Roman" w:hAnsi="Times New Roman" w:cs="Times New Roman"/>
          <w:sz w:val="24"/>
          <w:szCs w:val="24"/>
        </w:rPr>
      </w:pPr>
      <w:r w:rsidRPr="00DA082E">
        <w:rPr>
          <w:rFonts w:ascii="Times New Roman" w:hAnsi="Times New Roman" w:cs="Times New Roman"/>
          <w:sz w:val="24"/>
          <w:szCs w:val="24"/>
        </w:rPr>
        <w:t xml:space="preserve">El Desarrollador deberá considerar la Legislación para la prestación del Servicio de Eliminación de Residuos </w:t>
      </w:r>
      <w:r w:rsidR="0066434F" w:rsidRPr="00DA082E">
        <w:rPr>
          <w:rFonts w:ascii="Times New Roman" w:hAnsi="Times New Roman" w:cs="Times New Roman"/>
          <w:sz w:val="24"/>
          <w:szCs w:val="24"/>
        </w:rPr>
        <w:t>RPBI</w:t>
      </w:r>
      <w:r w:rsidR="00D458F8">
        <w:rPr>
          <w:rFonts w:ascii="Times New Roman" w:hAnsi="Times New Roman" w:cs="Times New Roman"/>
          <w:sz w:val="24"/>
          <w:szCs w:val="24"/>
        </w:rPr>
        <w:t xml:space="preserve"> y</w:t>
      </w:r>
      <w:r w:rsidR="00B23798">
        <w:rPr>
          <w:rFonts w:ascii="Times New Roman" w:hAnsi="Times New Roman" w:cs="Times New Roman"/>
          <w:sz w:val="24"/>
          <w:szCs w:val="24"/>
        </w:rPr>
        <w:t xml:space="preserve"> Residuos</w:t>
      </w:r>
      <w:r w:rsidR="00D458F8">
        <w:rPr>
          <w:rFonts w:ascii="Times New Roman" w:hAnsi="Times New Roman" w:cs="Times New Roman"/>
          <w:sz w:val="24"/>
          <w:szCs w:val="24"/>
        </w:rPr>
        <w:t xml:space="preserve"> Especiales</w:t>
      </w:r>
      <w:r w:rsidR="00D458F8" w:rsidRPr="00DA082E">
        <w:rPr>
          <w:rFonts w:ascii="Times New Roman" w:hAnsi="Times New Roman" w:cs="Times New Roman"/>
          <w:sz w:val="24"/>
          <w:szCs w:val="24"/>
        </w:rPr>
        <w:t xml:space="preserve"> </w:t>
      </w:r>
      <w:r w:rsidRPr="00DA082E">
        <w:rPr>
          <w:rFonts w:ascii="Times New Roman" w:hAnsi="Times New Roman" w:cs="Times New Roman"/>
          <w:sz w:val="24"/>
          <w:szCs w:val="24"/>
        </w:rPr>
        <w:t xml:space="preserve">y la </w:t>
      </w:r>
      <w:r w:rsidR="00B9434E">
        <w:rPr>
          <w:rFonts w:ascii="Times New Roman" w:hAnsi="Times New Roman" w:cs="Times New Roman"/>
          <w:sz w:val="24"/>
          <w:szCs w:val="24"/>
        </w:rPr>
        <w:t>p</w:t>
      </w:r>
      <w:r w:rsidRPr="00DA082E">
        <w:rPr>
          <w:rFonts w:ascii="Times New Roman" w:hAnsi="Times New Roman" w:cs="Times New Roman"/>
          <w:sz w:val="24"/>
          <w:szCs w:val="24"/>
        </w:rPr>
        <w:t xml:space="preserve">rotección al </w:t>
      </w:r>
      <w:r w:rsidR="00B9434E">
        <w:rPr>
          <w:rFonts w:ascii="Times New Roman" w:hAnsi="Times New Roman" w:cs="Times New Roman"/>
          <w:sz w:val="24"/>
          <w:szCs w:val="24"/>
        </w:rPr>
        <w:t>m</w:t>
      </w:r>
      <w:r w:rsidRPr="00DA082E">
        <w:rPr>
          <w:rFonts w:ascii="Times New Roman" w:hAnsi="Times New Roman" w:cs="Times New Roman"/>
          <w:sz w:val="24"/>
          <w:szCs w:val="24"/>
        </w:rPr>
        <w:t xml:space="preserve">edio </w:t>
      </w:r>
      <w:r w:rsidR="00B9434E">
        <w:rPr>
          <w:rFonts w:ascii="Times New Roman" w:hAnsi="Times New Roman" w:cs="Times New Roman"/>
          <w:sz w:val="24"/>
          <w:szCs w:val="24"/>
        </w:rPr>
        <w:t>a</w:t>
      </w:r>
      <w:r w:rsidRPr="00DA082E">
        <w:rPr>
          <w:rFonts w:ascii="Times New Roman" w:hAnsi="Times New Roman" w:cs="Times New Roman"/>
          <w:sz w:val="24"/>
          <w:szCs w:val="24"/>
        </w:rPr>
        <w:t>mbiente, y lo establecido en los Estándares Generales y Específicos</w:t>
      </w:r>
      <w:r w:rsidR="004718FE">
        <w:rPr>
          <w:rFonts w:ascii="Times New Roman" w:hAnsi="Times New Roman" w:cs="Times New Roman"/>
          <w:sz w:val="24"/>
          <w:szCs w:val="24"/>
        </w:rPr>
        <w:t>.</w:t>
      </w:r>
    </w:p>
    <w:p w14:paraId="15E191B6" w14:textId="7759DD88" w:rsidR="004718FE" w:rsidRDefault="001171E4" w:rsidP="005F0098">
      <w:pPr>
        <w:pStyle w:val="Prrafodelista"/>
        <w:numPr>
          <w:ilvl w:val="2"/>
          <w:numId w:val="2"/>
        </w:numPr>
        <w:spacing w:before="60" w:after="120"/>
        <w:ind w:left="1418" w:hanging="709"/>
        <w:contextualSpacing w:val="0"/>
        <w:jc w:val="both"/>
        <w:rPr>
          <w:rFonts w:ascii="Times New Roman" w:hAnsi="Times New Roman" w:cs="Times New Roman"/>
          <w:sz w:val="24"/>
        </w:rPr>
      </w:pPr>
      <w:r w:rsidRPr="00DA082E">
        <w:rPr>
          <w:rFonts w:ascii="Times New Roman" w:hAnsi="Times New Roman" w:cs="Times New Roman"/>
          <w:sz w:val="24"/>
        </w:rPr>
        <w:t>La empresa encargada del retiro de los RPBI</w:t>
      </w:r>
      <w:r w:rsidR="00D458F8">
        <w:rPr>
          <w:rFonts w:ascii="Times New Roman" w:hAnsi="Times New Roman" w:cs="Times New Roman"/>
          <w:sz w:val="24"/>
        </w:rPr>
        <w:t xml:space="preserve"> y Residuos Especiales</w:t>
      </w:r>
      <w:r w:rsidRPr="00DA082E">
        <w:rPr>
          <w:rFonts w:ascii="Times New Roman" w:hAnsi="Times New Roman" w:cs="Times New Roman"/>
          <w:sz w:val="24"/>
        </w:rPr>
        <w:t xml:space="preserve"> deberá contar con todos los permisos y </w:t>
      </w:r>
      <w:r w:rsidR="0071035B">
        <w:rPr>
          <w:rFonts w:ascii="Times New Roman" w:hAnsi="Times New Roman" w:cs="Times New Roman"/>
          <w:sz w:val="24"/>
        </w:rPr>
        <w:t>A</w:t>
      </w:r>
      <w:r w:rsidR="0071035B" w:rsidRPr="00DA082E">
        <w:rPr>
          <w:rFonts w:ascii="Times New Roman" w:hAnsi="Times New Roman" w:cs="Times New Roman"/>
          <w:sz w:val="24"/>
        </w:rPr>
        <w:t xml:space="preserve">utorizaciones </w:t>
      </w:r>
      <w:r w:rsidR="00A23622" w:rsidRPr="00DA082E">
        <w:rPr>
          <w:rFonts w:ascii="Times New Roman" w:hAnsi="Times New Roman" w:cs="Times New Roman"/>
          <w:sz w:val="24"/>
        </w:rPr>
        <w:t xml:space="preserve">que emitan las autoridades en la materia </w:t>
      </w:r>
      <w:r w:rsidR="00D003FE" w:rsidRPr="00DA082E">
        <w:rPr>
          <w:rFonts w:ascii="Times New Roman" w:hAnsi="Times New Roman" w:cs="Times New Roman"/>
          <w:sz w:val="24"/>
        </w:rPr>
        <w:t>para atender el objeto del S</w:t>
      </w:r>
      <w:r w:rsidRPr="00DA082E">
        <w:rPr>
          <w:rFonts w:ascii="Times New Roman" w:hAnsi="Times New Roman" w:cs="Times New Roman"/>
          <w:sz w:val="24"/>
        </w:rPr>
        <w:t>ervicio.</w:t>
      </w:r>
    </w:p>
    <w:p w14:paraId="15E191B7" w14:textId="4D9494CE" w:rsidR="004718FE" w:rsidRDefault="00ED598E" w:rsidP="005F0098">
      <w:pPr>
        <w:pStyle w:val="Prrafodelista"/>
        <w:numPr>
          <w:ilvl w:val="2"/>
          <w:numId w:val="2"/>
        </w:numPr>
        <w:spacing w:before="60" w:after="120"/>
        <w:ind w:left="1418" w:hanging="709"/>
        <w:contextualSpacing w:val="0"/>
        <w:jc w:val="both"/>
        <w:rPr>
          <w:rFonts w:ascii="Times New Roman" w:hAnsi="Times New Roman" w:cs="Times New Roman"/>
          <w:sz w:val="24"/>
        </w:rPr>
      </w:pPr>
      <w:r w:rsidRPr="004718FE">
        <w:rPr>
          <w:rFonts w:ascii="Times New Roman" w:hAnsi="Times New Roman" w:cs="Times New Roman"/>
          <w:sz w:val="24"/>
        </w:rPr>
        <w:t xml:space="preserve">Proporcionar </w:t>
      </w:r>
      <w:r w:rsidR="001525BE" w:rsidRPr="004718FE">
        <w:rPr>
          <w:rFonts w:ascii="Times New Roman" w:hAnsi="Times New Roman" w:cs="Times New Roman"/>
          <w:sz w:val="24"/>
        </w:rPr>
        <w:t xml:space="preserve">el Servicio de </w:t>
      </w:r>
      <w:r w:rsidRPr="004718FE">
        <w:rPr>
          <w:rFonts w:ascii="Times New Roman" w:hAnsi="Times New Roman" w:cs="Times New Roman"/>
          <w:sz w:val="24"/>
        </w:rPr>
        <w:t xml:space="preserve">conformidad </w:t>
      </w:r>
      <w:r w:rsidR="001525BE" w:rsidRPr="004718FE">
        <w:rPr>
          <w:rFonts w:ascii="Times New Roman" w:hAnsi="Times New Roman" w:cs="Times New Roman"/>
          <w:sz w:val="24"/>
        </w:rPr>
        <w:t xml:space="preserve">con los </w:t>
      </w:r>
      <w:r w:rsidR="001171E4" w:rsidRPr="004718FE">
        <w:rPr>
          <w:rFonts w:ascii="Times New Roman" w:hAnsi="Times New Roman" w:cs="Times New Roman"/>
          <w:sz w:val="24"/>
        </w:rPr>
        <w:t xml:space="preserve">días, </w:t>
      </w:r>
      <w:r w:rsidR="001525BE" w:rsidRPr="004718FE">
        <w:rPr>
          <w:rFonts w:ascii="Times New Roman" w:hAnsi="Times New Roman" w:cs="Times New Roman"/>
          <w:sz w:val="24"/>
        </w:rPr>
        <w:t xml:space="preserve">horarios y procedimientos establecidos, </w:t>
      </w:r>
      <w:r w:rsidR="00044492" w:rsidRPr="004718FE">
        <w:rPr>
          <w:rFonts w:ascii="Times New Roman" w:hAnsi="Times New Roman" w:cs="Times New Roman"/>
          <w:sz w:val="24"/>
        </w:rPr>
        <w:t>en el Manual de Operaciones, previamente autorizado por el Instituto, el cual podrá ser modificado en función del Plan de Calidad y de acuerdo a las necesidades del Hospital</w:t>
      </w:r>
      <w:r w:rsidR="004718FE">
        <w:rPr>
          <w:rFonts w:ascii="Times New Roman" w:hAnsi="Times New Roman" w:cs="Times New Roman"/>
          <w:sz w:val="24"/>
        </w:rPr>
        <w:t>.</w:t>
      </w:r>
      <w:r w:rsidR="00044492" w:rsidRPr="004718FE">
        <w:rPr>
          <w:rFonts w:ascii="Times New Roman" w:hAnsi="Times New Roman" w:cs="Times New Roman"/>
          <w:sz w:val="24"/>
        </w:rPr>
        <w:t xml:space="preserve"> </w:t>
      </w:r>
    </w:p>
    <w:p w14:paraId="15E191B8" w14:textId="2E3345A5" w:rsidR="004718FE" w:rsidRDefault="001171E4" w:rsidP="005F0098">
      <w:pPr>
        <w:pStyle w:val="Prrafodelista"/>
        <w:numPr>
          <w:ilvl w:val="2"/>
          <w:numId w:val="2"/>
        </w:numPr>
        <w:spacing w:before="60" w:after="120"/>
        <w:ind w:left="1418" w:hanging="709"/>
        <w:contextualSpacing w:val="0"/>
        <w:jc w:val="both"/>
        <w:rPr>
          <w:rFonts w:ascii="Times New Roman" w:hAnsi="Times New Roman" w:cs="Times New Roman"/>
          <w:sz w:val="24"/>
        </w:rPr>
      </w:pPr>
      <w:r w:rsidRPr="004718FE">
        <w:rPr>
          <w:rFonts w:ascii="Times New Roman" w:hAnsi="Times New Roman" w:cs="Times New Roman"/>
          <w:sz w:val="24"/>
        </w:rPr>
        <w:t xml:space="preserve">El Servicio se realizará de acuerdo al tipo de </w:t>
      </w:r>
      <w:r w:rsidR="0071035B">
        <w:rPr>
          <w:rFonts w:ascii="Times New Roman" w:hAnsi="Times New Roman" w:cs="Times New Roman"/>
          <w:sz w:val="24"/>
        </w:rPr>
        <w:t>R</w:t>
      </w:r>
      <w:r w:rsidR="0071035B" w:rsidRPr="004718FE">
        <w:rPr>
          <w:rFonts w:ascii="Times New Roman" w:hAnsi="Times New Roman" w:cs="Times New Roman"/>
          <w:sz w:val="24"/>
        </w:rPr>
        <w:t xml:space="preserve">esiduos </w:t>
      </w:r>
      <w:r w:rsidRPr="004718FE">
        <w:rPr>
          <w:rFonts w:ascii="Times New Roman" w:hAnsi="Times New Roman" w:cs="Times New Roman"/>
          <w:sz w:val="24"/>
        </w:rPr>
        <w:t>que se generen (punzocortante, no anatómicos, sangre, patológicos, cultivos y cepas)</w:t>
      </w:r>
      <w:r w:rsidR="00F650D2" w:rsidRPr="004718FE">
        <w:rPr>
          <w:rFonts w:ascii="Times New Roman" w:hAnsi="Times New Roman" w:cs="Times New Roman"/>
          <w:sz w:val="24"/>
        </w:rPr>
        <w:t xml:space="preserve"> y con </w:t>
      </w:r>
      <w:r w:rsidR="0071035B">
        <w:rPr>
          <w:rFonts w:ascii="Times New Roman" w:hAnsi="Times New Roman" w:cs="Times New Roman"/>
          <w:sz w:val="24"/>
        </w:rPr>
        <w:t>E</w:t>
      </w:r>
      <w:r w:rsidR="0071035B" w:rsidRPr="004718FE">
        <w:rPr>
          <w:rFonts w:ascii="Times New Roman" w:hAnsi="Times New Roman" w:cs="Times New Roman"/>
          <w:sz w:val="24"/>
        </w:rPr>
        <w:t xml:space="preserve">stándares </w:t>
      </w:r>
      <w:r w:rsidR="0071035B">
        <w:rPr>
          <w:rFonts w:ascii="Times New Roman" w:hAnsi="Times New Roman" w:cs="Times New Roman"/>
          <w:sz w:val="24"/>
        </w:rPr>
        <w:t>E</w:t>
      </w:r>
      <w:r w:rsidR="0071035B" w:rsidRPr="004718FE">
        <w:rPr>
          <w:rFonts w:ascii="Times New Roman" w:hAnsi="Times New Roman" w:cs="Times New Roman"/>
          <w:sz w:val="24"/>
        </w:rPr>
        <w:t xml:space="preserve">specíficos </w:t>
      </w:r>
      <w:r w:rsidR="00F650D2" w:rsidRPr="004718FE">
        <w:rPr>
          <w:rFonts w:ascii="Times New Roman" w:hAnsi="Times New Roman" w:cs="Times New Roman"/>
          <w:sz w:val="24"/>
        </w:rPr>
        <w:t xml:space="preserve">de </w:t>
      </w:r>
      <w:r w:rsidR="0071035B">
        <w:rPr>
          <w:rFonts w:ascii="Times New Roman" w:hAnsi="Times New Roman" w:cs="Times New Roman"/>
          <w:sz w:val="24"/>
        </w:rPr>
        <w:t>C</w:t>
      </w:r>
      <w:r w:rsidR="0071035B" w:rsidRPr="004718FE">
        <w:rPr>
          <w:rFonts w:ascii="Times New Roman" w:hAnsi="Times New Roman" w:cs="Times New Roman"/>
          <w:sz w:val="24"/>
        </w:rPr>
        <w:t xml:space="preserve">alidad </w:t>
      </w:r>
      <w:r w:rsidR="00F650D2" w:rsidRPr="004718FE">
        <w:rPr>
          <w:rFonts w:ascii="Times New Roman" w:hAnsi="Times New Roman" w:cs="Times New Roman"/>
          <w:sz w:val="24"/>
        </w:rPr>
        <w:t>y seguridad que les marque el Instituto</w:t>
      </w:r>
      <w:r w:rsidRPr="004718FE">
        <w:rPr>
          <w:rFonts w:ascii="Times New Roman" w:hAnsi="Times New Roman" w:cs="Times New Roman"/>
          <w:sz w:val="24"/>
        </w:rPr>
        <w:t xml:space="preserve">. </w:t>
      </w:r>
    </w:p>
    <w:p w14:paraId="15E191B9" w14:textId="00038BC2" w:rsidR="004718FE" w:rsidRDefault="00D003FE" w:rsidP="005F0098">
      <w:pPr>
        <w:pStyle w:val="Prrafodelista"/>
        <w:numPr>
          <w:ilvl w:val="2"/>
          <w:numId w:val="2"/>
        </w:numPr>
        <w:spacing w:before="60" w:after="120"/>
        <w:ind w:left="1418" w:hanging="709"/>
        <w:contextualSpacing w:val="0"/>
        <w:jc w:val="both"/>
        <w:rPr>
          <w:rFonts w:ascii="Times New Roman" w:hAnsi="Times New Roman" w:cs="Times New Roman"/>
          <w:sz w:val="24"/>
        </w:rPr>
      </w:pPr>
      <w:r w:rsidRPr="004718FE">
        <w:rPr>
          <w:rFonts w:ascii="Times New Roman" w:hAnsi="Times New Roman" w:cs="Times New Roman"/>
          <w:sz w:val="24"/>
        </w:rPr>
        <w:t xml:space="preserve">La </w:t>
      </w:r>
      <w:r w:rsidR="001171E4" w:rsidRPr="004718FE">
        <w:rPr>
          <w:rFonts w:ascii="Times New Roman" w:hAnsi="Times New Roman" w:cs="Times New Roman"/>
          <w:sz w:val="24"/>
        </w:rPr>
        <w:t>Recolección de los RPBI</w:t>
      </w:r>
      <w:r w:rsidR="00D458F8">
        <w:rPr>
          <w:rFonts w:ascii="Times New Roman" w:hAnsi="Times New Roman" w:cs="Times New Roman"/>
          <w:sz w:val="24"/>
        </w:rPr>
        <w:t xml:space="preserve"> y Residuos Especiales</w:t>
      </w:r>
      <w:r w:rsidR="001171E4" w:rsidRPr="004718FE">
        <w:rPr>
          <w:rFonts w:ascii="Times New Roman" w:hAnsi="Times New Roman" w:cs="Times New Roman"/>
          <w:sz w:val="24"/>
        </w:rPr>
        <w:t xml:space="preserve"> </w:t>
      </w:r>
      <w:r w:rsidRPr="004718FE">
        <w:rPr>
          <w:rFonts w:ascii="Times New Roman" w:hAnsi="Times New Roman" w:cs="Times New Roman"/>
          <w:sz w:val="24"/>
        </w:rPr>
        <w:t xml:space="preserve">se realizará </w:t>
      </w:r>
      <w:r w:rsidR="001171E4" w:rsidRPr="004718FE">
        <w:rPr>
          <w:rFonts w:ascii="Times New Roman" w:hAnsi="Times New Roman" w:cs="Times New Roman"/>
          <w:sz w:val="24"/>
        </w:rPr>
        <w:t xml:space="preserve">en cada una de las </w:t>
      </w:r>
      <w:r w:rsidR="00D458F8">
        <w:rPr>
          <w:rFonts w:ascii="Times New Roman" w:hAnsi="Times New Roman" w:cs="Times New Roman"/>
          <w:sz w:val="24"/>
        </w:rPr>
        <w:t>U</w:t>
      </w:r>
      <w:r w:rsidR="001171E4" w:rsidRPr="004718FE">
        <w:rPr>
          <w:rFonts w:ascii="Times New Roman" w:hAnsi="Times New Roman" w:cs="Times New Roman"/>
          <w:sz w:val="24"/>
        </w:rPr>
        <w:t xml:space="preserve">nidades </w:t>
      </w:r>
      <w:r w:rsidR="00D458F8">
        <w:rPr>
          <w:rFonts w:ascii="Times New Roman" w:hAnsi="Times New Roman" w:cs="Times New Roman"/>
          <w:sz w:val="24"/>
        </w:rPr>
        <w:t>F</w:t>
      </w:r>
      <w:r w:rsidR="0097063B" w:rsidRPr="004718FE">
        <w:rPr>
          <w:rFonts w:ascii="Times New Roman" w:hAnsi="Times New Roman" w:cs="Times New Roman"/>
          <w:sz w:val="24"/>
        </w:rPr>
        <w:t>uncionales</w:t>
      </w:r>
      <w:r w:rsidR="00F47104" w:rsidRPr="004718FE">
        <w:rPr>
          <w:rFonts w:ascii="Times New Roman" w:hAnsi="Times New Roman" w:cs="Times New Roman"/>
          <w:sz w:val="24"/>
        </w:rPr>
        <w:t xml:space="preserve"> del </w:t>
      </w:r>
      <w:r w:rsidR="001D2620">
        <w:rPr>
          <w:rFonts w:ascii="Times New Roman" w:hAnsi="Times New Roman" w:cs="Times New Roman"/>
          <w:sz w:val="24"/>
          <w:szCs w:val="24"/>
        </w:rPr>
        <w:t>H</w:t>
      </w:r>
      <w:r w:rsidR="00F47104" w:rsidRPr="002D51FF">
        <w:rPr>
          <w:rFonts w:ascii="Times New Roman" w:hAnsi="Times New Roman" w:cs="Times New Roman"/>
          <w:sz w:val="24"/>
          <w:szCs w:val="24"/>
        </w:rPr>
        <w:t>ospital</w:t>
      </w:r>
      <w:r w:rsidR="0097063B" w:rsidRPr="004718FE">
        <w:rPr>
          <w:rFonts w:ascii="Times New Roman" w:hAnsi="Times New Roman" w:cs="Times New Roman"/>
          <w:sz w:val="24"/>
        </w:rPr>
        <w:t>.</w:t>
      </w:r>
    </w:p>
    <w:p w14:paraId="15E191BA" w14:textId="5A027F3D" w:rsidR="004718FE" w:rsidRDefault="001171E4" w:rsidP="005F0098">
      <w:pPr>
        <w:pStyle w:val="Prrafodelista"/>
        <w:numPr>
          <w:ilvl w:val="2"/>
          <w:numId w:val="2"/>
        </w:numPr>
        <w:spacing w:before="60" w:after="120"/>
        <w:ind w:left="1418" w:hanging="709"/>
        <w:contextualSpacing w:val="0"/>
        <w:jc w:val="both"/>
        <w:rPr>
          <w:rFonts w:ascii="Times New Roman" w:hAnsi="Times New Roman" w:cs="Times New Roman"/>
          <w:sz w:val="24"/>
        </w:rPr>
      </w:pPr>
      <w:r w:rsidRPr="004718FE">
        <w:rPr>
          <w:rFonts w:ascii="Times New Roman" w:hAnsi="Times New Roman" w:cs="Times New Roman"/>
          <w:sz w:val="24"/>
        </w:rPr>
        <w:t>Para el tra</w:t>
      </w:r>
      <w:r w:rsidR="00B23798">
        <w:rPr>
          <w:rFonts w:ascii="Times New Roman" w:hAnsi="Times New Roman" w:cs="Times New Roman"/>
          <w:sz w:val="24"/>
        </w:rPr>
        <w:t>n</w:t>
      </w:r>
      <w:r w:rsidRPr="004718FE">
        <w:rPr>
          <w:rFonts w:ascii="Times New Roman" w:hAnsi="Times New Roman" w:cs="Times New Roman"/>
          <w:sz w:val="24"/>
        </w:rPr>
        <w:t>sporte externo, los vehículos a utilizar deberán cumplir con los re</w:t>
      </w:r>
      <w:r w:rsidR="00FD1835" w:rsidRPr="004718FE">
        <w:rPr>
          <w:rFonts w:ascii="Times New Roman" w:hAnsi="Times New Roman" w:cs="Times New Roman"/>
          <w:sz w:val="24"/>
        </w:rPr>
        <w:t xml:space="preserve">querimientos establecidos en la </w:t>
      </w:r>
      <w:r w:rsidR="00F650D2" w:rsidRPr="004718FE">
        <w:rPr>
          <w:rFonts w:ascii="Times New Roman" w:hAnsi="Times New Roman" w:cs="Times New Roman"/>
          <w:sz w:val="24"/>
        </w:rPr>
        <w:t xml:space="preserve">Legislación </w:t>
      </w:r>
      <w:r w:rsidR="00FD1835" w:rsidRPr="004718FE">
        <w:rPr>
          <w:rFonts w:ascii="Times New Roman" w:hAnsi="Times New Roman" w:cs="Times New Roman"/>
          <w:sz w:val="24"/>
        </w:rPr>
        <w:t>en la materia</w:t>
      </w:r>
      <w:r w:rsidR="00A23622" w:rsidRPr="004718FE">
        <w:rPr>
          <w:rFonts w:ascii="Times New Roman" w:hAnsi="Times New Roman" w:cs="Times New Roman"/>
          <w:sz w:val="24"/>
        </w:rPr>
        <w:t xml:space="preserve">, así como con la capacidad necesaria para recolectar el total de los </w:t>
      </w:r>
      <w:r w:rsidR="00B23798">
        <w:rPr>
          <w:rFonts w:ascii="Times New Roman" w:hAnsi="Times New Roman" w:cs="Times New Roman"/>
          <w:sz w:val="24"/>
        </w:rPr>
        <w:t>R</w:t>
      </w:r>
      <w:r w:rsidR="00A23622" w:rsidRPr="004718FE">
        <w:rPr>
          <w:rFonts w:ascii="Times New Roman" w:hAnsi="Times New Roman" w:cs="Times New Roman"/>
          <w:sz w:val="24"/>
        </w:rPr>
        <w:t xml:space="preserve">esiduos que se encuentren </w:t>
      </w:r>
      <w:r w:rsidR="00A23622" w:rsidRPr="004718FE">
        <w:rPr>
          <w:rFonts w:ascii="Times New Roman" w:hAnsi="Times New Roman" w:cs="Times New Roman"/>
          <w:sz w:val="24"/>
        </w:rPr>
        <w:lastRenderedPageBreak/>
        <w:t xml:space="preserve">en el </w:t>
      </w:r>
      <w:r w:rsidR="00B23798">
        <w:rPr>
          <w:rFonts w:ascii="Times New Roman" w:hAnsi="Times New Roman" w:cs="Times New Roman"/>
          <w:sz w:val="24"/>
        </w:rPr>
        <w:t>A</w:t>
      </w:r>
      <w:r w:rsidR="00A23622" w:rsidRPr="004718FE">
        <w:rPr>
          <w:rFonts w:ascii="Times New Roman" w:hAnsi="Times New Roman" w:cs="Times New Roman"/>
          <w:sz w:val="24"/>
        </w:rPr>
        <w:t xml:space="preserve">lmacén </w:t>
      </w:r>
      <w:r w:rsidR="00B23798">
        <w:rPr>
          <w:rFonts w:ascii="Times New Roman" w:hAnsi="Times New Roman" w:cs="Times New Roman"/>
          <w:sz w:val="24"/>
        </w:rPr>
        <w:t>T</w:t>
      </w:r>
      <w:r w:rsidR="00A23622" w:rsidRPr="004718FE">
        <w:rPr>
          <w:rFonts w:ascii="Times New Roman" w:hAnsi="Times New Roman" w:cs="Times New Roman"/>
          <w:sz w:val="24"/>
        </w:rPr>
        <w:t xml:space="preserve">emporal y que cuenten con la seguridad necesaria para impedir derrames </w:t>
      </w:r>
      <w:r w:rsidR="00D003FE" w:rsidRPr="004718FE">
        <w:rPr>
          <w:rFonts w:ascii="Times New Roman" w:hAnsi="Times New Roman" w:cs="Times New Roman"/>
          <w:sz w:val="24"/>
        </w:rPr>
        <w:t xml:space="preserve">de </w:t>
      </w:r>
      <w:r w:rsidR="0071035B">
        <w:rPr>
          <w:rFonts w:ascii="Times New Roman" w:hAnsi="Times New Roman" w:cs="Times New Roman"/>
          <w:sz w:val="24"/>
          <w:szCs w:val="24"/>
        </w:rPr>
        <w:t>L</w:t>
      </w:r>
      <w:r w:rsidR="0071035B" w:rsidRPr="002D51FF">
        <w:rPr>
          <w:rFonts w:ascii="Times New Roman" w:hAnsi="Times New Roman" w:cs="Times New Roman"/>
          <w:sz w:val="24"/>
          <w:szCs w:val="24"/>
        </w:rPr>
        <w:t>ixiviados</w:t>
      </w:r>
      <w:r w:rsidR="0071035B" w:rsidRPr="004718FE">
        <w:rPr>
          <w:rFonts w:ascii="Times New Roman" w:hAnsi="Times New Roman" w:cs="Times New Roman"/>
          <w:sz w:val="24"/>
        </w:rPr>
        <w:t xml:space="preserve"> </w:t>
      </w:r>
      <w:r w:rsidR="00A23622" w:rsidRPr="004718FE">
        <w:rPr>
          <w:rFonts w:ascii="Times New Roman" w:hAnsi="Times New Roman" w:cs="Times New Roman"/>
          <w:sz w:val="24"/>
        </w:rPr>
        <w:t xml:space="preserve">de los </w:t>
      </w:r>
      <w:r w:rsidR="0071035B">
        <w:rPr>
          <w:rFonts w:ascii="Times New Roman" w:hAnsi="Times New Roman" w:cs="Times New Roman"/>
          <w:sz w:val="24"/>
        </w:rPr>
        <w:t>R</w:t>
      </w:r>
      <w:r w:rsidR="0071035B" w:rsidRPr="004718FE">
        <w:rPr>
          <w:rFonts w:ascii="Times New Roman" w:hAnsi="Times New Roman" w:cs="Times New Roman"/>
          <w:sz w:val="24"/>
        </w:rPr>
        <w:t xml:space="preserve">esiduos </w:t>
      </w:r>
      <w:r w:rsidR="00D003FE" w:rsidRPr="004718FE">
        <w:rPr>
          <w:rFonts w:ascii="Times New Roman" w:hAnsi="Times New Roman" w:cs="Times New Roman"/>
          <w:sz w:val="24"/>
        </w:rPr>
        <w:t xml:space="preserve">en las </w:t>
      </w:r>
      <w:r w:rsidR="0071035B">
        <w:rPr>
          <w:rFonts w:ascii="Times New Roman" w:hAnsi="Times New Roman" w:cs="Times New Roman"/>
          <w:sz w:val="24"/>
        </w:rPr>
        <w:t>I</w:t>
      </w:r>
      <w:r w:rsidR="0071035B" w:rsidRPr="004718FE">
        <w:rPr>
          <w:rFonts w:ascii="Times New Roman" w:hAnsi="Times New Roman" w:cs="Times New Roman"/>
          <w:sz w:val="24"/>
        </w:rPr>
        <w:t xml:space="preserve">nstalaciones </w:t>
      </w:r>
      <w:r w:rsidR="00D003FE" w:rsidRPr="004718FE">
        <w:rPr>
          <w:rFonts w:ascii="Times New Roman" w:hAnsi="Times New Roman" w:cs="Times New Roman"/>
          <w:sz w:val="24"/>
        </w:rPr>
        <w:t>de la unidad</w:t>
      </w:r>
      <w:r w:rsidR="00A23622" w:rsidRPr="004718FE">
        <w:rPr>
          <w:rFonts w:ascii="Times New Roman" w:hAnsi="Times New Roman" w:cs="Times New Roman"/>
          <w:sz w:val="24"/>
        </w:rPr>
        <w:t xml:space="preserve"> o en la vía pública.</w:t>
      </w:r>
    </w:p>
    <w:p w14:paraId="15E191BB" w14:textId="2CD831E6" w:rsidR="004718FE" w:rsidRDefault="00A23622" w:rsidP="005F0098">
      <w:pPr>
        <w:pStyle w:val="Prrafodelista"/>
        <w:numPr>
          <w:ilvl w:val="2"/>
          <w:numId w:val="2"/>
        </w:numPr>
        <w:spacing w:before="60" w:after="120"/>
        <w:ind w:left="1418" w:hanging="709"/>
        <w:contextualSpacing w:val="0"/>
        <w:jc w:val="both"/>
        <w:rPr>
          <w:rFonts w:ascii="Times New Roman" w:hAnsi="Times New Roman" w:cs="Times New Roman"/>
          <w:sz w:val="24"/>
        </w:rPr>
      </w:pPr>
      <w:r w:rsidRPr="004718FE">
        <w:rPr>
          <w:rFonts w:ascii="Times New Roman" w:hAnsi="Times New Roman" w:cs="Times New Roman"/>
          <w:sz w:val="24"/>
        </w:rPr>
        <w:t xml:space="preserve">Dotar de </w:t>
      </w:r>
      <w:r w:rsidR="0071035B">
        <w:rPr>
          <w:rFonts w:ascii="Times New Roman" w:hAnsi="Times New Roman" w:cs="Times New Roman"/>
          <w:sz w:val="24"/>
        </w:rPr>
        <w:t>i</w:t>
      </w:r>
      <w:r w:rsidR="0071035B" w:rsidRPr="004718FE">
        <w:rPr>
          <w:rFonts w:ascii="Times New Roman" w:hAnsi="Times New Roman" w:cs="Times New Roman"/>
          <w:sz w:val="24"/>
        </w:rPr>
        <w:t xml:space="preserve">nsumos </w:t>
      </w:r>
      <w:r w:rsidRPr="004718FE">
        <w:rPr>
          <w:rFonts w:ascii="Times New Roman" w:hAnsi="Times New Roman" w:cs="Times New Roman"/>
          <w:sz w:val="24"/>
        </w:rPr>
        <w:t>(</w:t>
      </w:r>
      <w:r w:rsidR="001D2620">
        <w:rPr>
          <w:rFonts w:ascii="Times New Roman" w:hAnsi="Times New Roman" w:cs="Times New Roman"/>
          <w:sz w:val="24"/>
          <w:szCs w:val="24"/>
        </w:rPr>
        <w:t>b</w:t>
      </w:r>
      <w:r w:rsidRPr="002D51FF">
        <w:rPr>
          <w:rFonts w:ascii="Times New Roman" w:hAnsi="Times New Roman" w:cs="Times New Roman"/>
          <w:sz w:val="24"/>
          <w:szCs w:val="24"/>
        </w:rPr>
        <w:t>olsa</w:t>
      </w:r>
      <w:r w:rsidRPr="004718FE">
        <w:rPr>
          <w:rFonts w:ascii="Times New Roman" w:hAnsi="Times New Roman" w:cs="Times New Roman"/>
          <w:sz w:val="24"/>
        </w:rPr>
        <w:t xml:space="preserve"> roja y amarilla, recipientes herméticos rojos y amarillos, recipientes para punzocortantes, carros recolectores, refrigeradores y contenedore</w:t>
      </w:r>
      <w:r w:rsidR="0097063B" w:rsidRPr="004718FE">
        <w:rPr>
          <w:rFonts w:ascii="Times New Roman" w:hAnsi="Times New Roman" w:cs="Times New Roman"/>
          <w:sz w:val="24"/>
        </w:rPr>
        <w:t>s</w:t>
      </w:r>
      <w:r w:rsidR="00F650D2" w:rsidRPr="004718FE">
        <w:rPr>
          <w:rFonts w:ascii="Times New Roman" w:hAnsi="Times New Roman" w:cs="Times New Roman"/>
          <w:sz w:val="24"/>
        </w:rPr>
        <w:t>) acordes a necesidades del Instituto</w:t>
      </w:r>
      <w:r w:rsidR="0097063B" w:rsidRPr="004718FE">
        <w:rPr>
          <w:rFonts w:ascii="Times New Roman" w:hAnsi="Times New Roman" w:cs="Times New Roman"/>
          <w:sz w:val="24"/>
        </w:rPr>
        <w:t xml:space="preserve"> para almacenamiento temporal.</w:t>
      </w:r>
    </w:p>
    <w:p w14:paraId="15E191BC" w14:textId="77777777" w:rsidR="004718FE" w:rsidRDefault="00A23622" w:rsidP="005F0098">
      <w:pPr>
        <w:pStyle w:val="Prrafodelista"/>
        <w:numPr>
          <w:ilvl w:val="2"/>
          <w:numId w:val="2"/>
        </w:numPr>
        <w:spacing w:before="60" w:after="120"/>
        <w:ind w:left="1418" w:hanging="709"/>
        <w:contextualSpacing w:val="0"/>
        <w:jc w:val="both"/>
        <w:rPr>
          <w:rFonts w:ascii="Times New Roman" w:hAnsi="Times New Roman" w:cs="Times New Roman"/>
          <w:sz w:val="24"/>
        </w:rPr>
      </w:pPr>
      <w:r w:rsidRPr="004718FE">
        <w:rPr>
          <w:rFonts w:ascii="Times New Roman" w:hAnsi="Times New Roman" w:cs="Times New Roman"/>
          <w:sz w:val="24"/>
        </w:rPr>
        <w:t xml:space="preserve">Deberá llevarse el total de los </w:t>
      </w:r>
      <w:r w:rsidR="00B23798">
        <w:rPr>
          <w:rFonts w:ascii="Times New Roman" w:hAnsi="Times New Roman" w:cs="Times New Roman"/>
          <w:sz w:val="24"/>
        </w:rPr>
        <w:t>R</w:t>
      </w:r>
      <w:r w:rsidRPr="004718FE">
        <w:rPr>
          <w:rFonts w:ascii="Times New Roman" w:hAnsi="Times New Roman" w:cs="Times New Roman"/>
          <w:sz w:val="24"/>
        </w:rPr>
        <w:t xml:space="preserve">esiduos que se encuentren dentro de los </w:t>
      </w:r>
      <w:r w:rsidR="00B23798">
        <w:rPr>
          <w:rFonts w:ascii="Times New Roman" w:hAnsi="Times New Roman" w:cs="Times New Roman"/>
          <w:sz w:val="24"/>
        </w:rPr>
        <w:t>A</w:t>
      </w:r>
      <w:r w:rsidRPr="004718FE">
        <w:rPr>
          <w:rFonts w:ascii="Times New Roman" w:hAnsi="Times New Roman" w:cs="Times New Roman"/>
          <w:sz w:val="24"/>
        </w:rPr>
        <w:t xml:space="preserve">lmacenes </w:t>
      </w:r>
      <w:r w:rsidR="00B23798">
        <w:rPr>
          <w:rFonts w:ascii="Times New Roman" w:hAnsi="Times New Roman" w:cs="Times New Roman"/>
          <w:sz w:val="24"/>
        </w:rPr>
        <w:t>T</w:t>
      </w:r>
      <w:r w:rsidRPr="004718FE">
        <w:rPr>
          <w:rFonts w:ascii="Times New Roman" w:hAnsi="Times New Roman" w:cs="Times New Roman"/>
          <w:sz w:val="24"/>
        </w:rPr>
        <w:t xml:space="preserve">emporales. </w:t>
      </w:r>
    </w:p>
    <w:p w14:paraId="15E191BD" w14:textId="5F04F5BB" w:rsidR="00265ECD" w:rsidRDefault="006F24C9" w:rsidP="005F0098">
      <w:pPr>
        <w:pStyle w:val="Prrafodelista"/>
        <w:numPr>
          <w:ilvl w:val="2"/>
          <w:numId w:val="2"/>
        </w:numPr>
        <w:spacing w:before="60" w:after="120"/>
        <w:ind w:left="1418" w:hanging="709"/>
        <w:contextualSpacing w:val="0"/>
        <w:jc w:val="both"/>
        <w:rPr>
          <w:rFonts w:ascii="Times New Roman" w:hAnsi="Times New Roman" w:cs="Times New Roman"/>
          <w:sz w:val="24"/>
        </w:rPr>
      </w:pPr>
      <w:r w:rsidRPr="004718FE">
        <w:rPr>
          <w:rFonts w:ascii="Times New Roman" w:hAnsi="Times New Roman" w:cs="Times New Roman"/>
          <w:sz w:val="24"/>
        </w:rPr>
        <w:t xml:space="preserve">El </w:t>
      </w:r>
      <w:r w:rsidR="0071035B">
        <w:rPr>
          <w:rFonts w:ascii="Times New Roman" w:hAnsi="Times New Roman" w:cs="Times New Roman"/>
          <w:sz w:val="24"/>
        </w:rPr>
        <w:t>t</w:t>
      </w:r>
      <w:r w:rsidR="0071035B" w:rsidRPr="004718FE">
        <w:rPr>
          <w:rFonts w:ascii="Times New Roman" w:hAnsi="Times New Roman" w:cs="Times New Roman"/>
          <w:sz w:val="24"/>
        </w:rPr>
        <w:t xml:space="preserve">ratamiento </w:t>
      </w:r>
      <w:r w:rsidRPr="004718FE">
        <w:rPr>
          <w:rFonts w:ascii="Times New Roman" w:hAnsi="Times New Roman" w:cs="Times New Roman"/>
          <w:sz w:val="24"/>
        </w:rPr>
        <w:t xml:space="preserve">y la </w:t>
      </w:r>
      <w:r w:rsidR="0071035B">
        <w:rPr>
          <w:rFonts w:ascii="Times New Roman" w:hAnsi="Times New Roman" w:cs="Times New Roman"/>
          <w:sz w:val="24"/>
        </w:rPr>
        <w:t>d</w:t>
      </w:r>
      <w:r w:rsidR="0071035B" w:rsidRPr="004718FE">
        <w:rPr>
          <w:rFonts w:ascii="Times New Roman" w:hAnsi="Times New Roman" w:cs="Times New Roman"/>
          <w:sz w:val="24"/>
        </w:rPr>
        <w:t xml:space="preserve">isposición </w:t>
      </w:r>
      <w:r w:rsidR="00B9434E">
        <w:rPr>
          <w:rFonts w:ascii="Times New Roman" w:hAnsi="Times New Roman" w:cs="Times New Roman"/>
          <w:sz w:val="24"/>
        </w:rPr>
        <w:t>f</w:t>
      </w:r>
      <w:r w:rsidR="007912C0" w:rsidRPr="004718FE">
        <w:rPr>
          <w:rFonts w:ascii="Times New Roman" w:hAnsi="Times New Roman" w:cs="Times New Roman"/>
          <w:sz w:val="24"/>
        </w:rPr>
        <w:t>inal, se llevará a cabo conforme a</w:t>
      </w:r>
      <w:r w:rsidRPr="004718FE">
        <w:rPr>
          <w:rFonts w:ascii="Times New Roman" w:hAnsi="Times New Roman" w:cs="Times New Roman"/>
          <w:sz w:val="24"/>
        </w:rPr>
        <w:t xml:space="preserve"> la </w:t>
      </w:r>
      <w:r w:rsidR="00F650D2" w:rsidRPr="004718FE">
        <w:rPr>
          <w:rFonts w:ascii="Times New Roman" w:hAnsi="Times New Roman" w:cs="Times New Roman"/>
          <w:sz w:val="24"/>
        </w:rPr>
        <w:t xml:space="preserve">Legislación </w:t>
      </w:r>
      <w:r w:rsidRPr="004718FE">
        <w:rPr>
          <w:rFonts w:ascii="Times New Roman" w:hAnsi="Times New Roman" w:cs="Times New Roman"/>
          <w:sz w:val="24"/>
        </w:rPr>
        <w:t>en la materia</w:t>
      </w:r>
      <w:r w:rsidR="0097063B" w:rsidRPr="004718FE">
        <w:rPr>
          <w:rFonts w:ascii="Times New Roman" w:hAnsi="Times New Roman" w:cs="Times New Roman"/>
          <w:sz w:val="24"/>
        </w:rPr>
        <w:t>.</w:t>
      </w:r>
    </w:p>
    <w:p w14:paraId="15E191BE" w14:textId="1A920A35" w:rsidR="00265ECD" w:rsidRDefault="006F24C9" w:rsidP="005F0098">
      <w:pPr>
        <w:pStyle w:val="Prrafodelista"/>
        <w:numPr>
          <w:ilvl w:val="2"/>
          <w:numId w:val="2"/>
        </w:numPr>
        <w:spacing w:before="60" w:after="120"/>
        <w:ind w:left="1418" w:hanging="709"/>
        <w:contextualSpacing w:val="0"/>
        <w:jc w:val="both"/>
        <w:rPr>
          <w:rFonts w:ascii="Times New Roman" w:hAnsi="Times New Roman" w:cs="Times New Roman"/>
          <w:sz w:val="24"/>
        </w:rPr>
      </w:pPr>
      <w:r w:rsidRPr="00925B52">
        <w:rPr>
          <w:rFonts w:ascii="Times New Roman" w:hAnsi="Times New Roman" w:cs="Times New Roman"/>
          <w:sz w:val="24"/>
        </w:rPr>
        <w:t xml:space="preserve">La </w:t>
      </w:r>
      <w:r w:rsidR="0071035B">
        <w:rPr>
          <w:rFonts w:ascii="Times New Roman" w:hAnsi="Times New Roman" w:cs="Times New Roman"/>
          <w:sz w:val="24"/>
        </w:rPr>
        <w:t>i</w:t>
      </w:r>
      <w:r w:rsidR="0071035B" w:rsidRPr="00925B52">
        <w:rPr>
          <w:rFonts w:ascii="Times New Roman" w:hAnsi="Times New Roman" w:cs="Times New Roman"/>
          <w:sz w:val="24"/>
        </w:rPr>
        <w:t xml:space="preserve">dentificación </w:t>
      </w:r>
      <w:r w:rsidR="001525BE" w:rsidRPr="00925B52">
        <w:rPr>
          <w:rFonts w:ascii="Times New Roman" w:hAnsi="Times New Roman" w:cs="Times New Roman"/>
          <w:sz w:val="24"/>
        </w:rPr>
        <w:t xml:space="preserve">y clasificación de los </w:t>
      </w:r>
      <w:r w:rsidRPr="00925B52">
        <w:rPr>
          <w:rFonts w:ascii="Times New Roman" w:hAnsi="Times New Roman" w:cs="Times New Roman"/>
          <w:sz w:val="24"/>
        </w:rPr>
        <w:t xml:space="preserve">RPBI </w:t>
      </w:r>
      <w:r w:rsidR="00B23798">
        <w:rPr>
          <w:rFonts w:ascii="Times New Roman" w:hAnsi="Times New Roman" w:cs="Times New Roman"/>
          <w:sz w:val="24"/>
        </w:rPr>
        <w:t xml:space="preserve">y Residuos Especiales </w:t>
      </w:r>
      <w:r w:rsidRPr="00925B52">
        <w:rPr>
          <w:rFonts w:ascii="Times New Roman" w:hAnsi="Times New Roman" w:cs="Times New Roman"/>
          <w:sz w:val="24"/>
        </w:rPr>
        <w:t>se realizará en los términos establecidos en la NOM-087-SEMARNAT-SSA1-2002</w:t>
      </w:r>
      <w:r w:rsidR="00F650D2" w:rsidRPr="00925B52">
        <w:rPr>
          <w:rFonts w:ascii="Times New Roman" w:hAnsi="Times New Roman" w:cs="Times New Roman"/>
          <w:sz w:val="24"/>
        </w:rPr>
        <w:t xml:space="preserve"> </w:t>
      </w:r>
      <w:r w:rsidR="00B23798">
        <w:rPr>
          <w:rFonts w:ascii="Times New Roman" w:hAnsi="Times New Roman" w:cs="Times New Roman"/>
          <w:sz w:val="24"/>
        </w:rPr>
        <w:t xml:space="preserve">y </w:t>
      </w:r>
      <w:r w:rsidR="00B23798" w:rsidRPr="00925B52">
        <w:rPr>
          <w:rFonts w:ascii="Times New Roman" w:hAnsi="Times New Roman" w:cs="Times New Roman"/>
          <w:sz w:val="24"/>
        </w:rPr>
        <w:t>NOM-052-SEMARNAT-2005</w:t>
      </w:r>
      <w:r w:rsidR="00B23798" w:rsidRPr="00265ECD">
        <w:rPr>
          <w:rFonts w:ascii="Times New Roman" w:hAnsi="Times New Roman" w:cs="Times New Roman"/>
          <w:sz w:val="24"/>
        </w:rPr>
        <w:t xml:space="preserve"> </w:t>
      </w:r>
      <w:r w:rsidR="00F650D2" w:rsidRPr="00925B52">
        <w:rPr>
          <w:rFonts w:ascii="Times New Roman" w:hAnsi="Times New Roman" w:cs="Times New Roman"/>
          <w:sz w:val="24"/>
        </w:rPr>
        <w:t>o la vigente</w:t>
      </w:r>
      <w:r w:rsidR="00B013AA" w:rsidRPr="00925B52">
        <w:rPr>
          <w:rFonts w:ascii="Times New Roman" w:hAnsi="Times New Roman" w:cs="Times New Roman"/>
          <w:sz w:val="24"/>
        </w:rPr>
        <w:t>.</w:t>
      </w:r>
      <w:r w:rsidRPr="00925B52">
        <w:rPr>
          <w:rFonts w:ascii="Times New Roman" w:hAnsi="Times New Roman" w:cs="Times New Roman"/>
          <w:sz w:val="24"/>
        </w:rPr>
        <w:t xml:space="preserve"> </w:t>
      </w:r>
    </w:p>
    <w:p w14:paraId="15E191BF" w14:textId="2E3CABD9" w:rsidR="00AB6ECA" w:rsidRPr="00925B52" w:rsidRDefault="001E37B3" w:rsidP="005F0098">
      <w:pPr>
        <w:pStyle w:val="Prrafodelista"/>
        <w:numPr>
          <w:ilvl w:val="2"/>
          <w:numId w:val="2"/>
        </w:numPr>
        <w:spacing w:before="60" w:after="120"/>
        <w:ind w:left="1418" w:hanging="709"/>
        <w:contextualSpacing w:val="0"/>
        <w:jc w:val="both"/>
        <w:rPr>
          <w:rFonts w:ascii="Times New Roman" w:hAnsi="Times New Roman" w:cs="Times New Roman"/>
          <w:sz w:val="24"/>
        </w:rPr>
      </w:pPr>
      <w:r w:rsidRPr="00925B52">
        <w:rPr>
          <w:rFonts w:ascii="Times New Roman" w:hAnsi="Times New Roman" w:cs="Times New Roman"/>
          <w:sz w:val="24"/>
        </w:rPr>
        <w:t xml:space="preserve">La </w:t>
      </w:r>
      <w:r w:rsidR="0071035B">
        <w:rPr>
          <w:rFonts w:ascii="Times New Roman" w:hAnsi="Times New Roman" w:cs="Times New Roman"/>
          <w:sz w:val="24"/>
        </w:rPr>
        <w:t>r</w:t>
      </w:r>
      <w:r w:rsidR="0071035B" w:rsidRPr="00925B52">
        <w:rPr>
          <w:rFonts w:ascii="Times New Roman" w:hAnsi="Times New Roman" w:cs="Times New Roman"/>
          <w:sz w:val="24"/>
        </w:rPr>
        <w:t xml:space="preserve">ecolección </w:t>
      </w:r>
      <w:r w:rsidR="00AB6ECA" w:rsidRPr="00925B52">
        <w:rPr>
          <w:rFonts w:ascii="Times New Roman" w:hAnsi="Times New Roman" w:cs="Times New Roman"/>
          <w:sz w:val="24"/>
        </w:rPr>
        <w:t>interna</w:t>
      </w:r>
      <w:r w:rsidR="00AF07CD" w:rsidRPr="00925B52">
        <w:rPr>
          <w:rFonts w:ascii="Times New Roman" w:hAnsi="Times New Roman" w:cs="Times New Roman"/>
          <w:sz w:val="24"/>
        </w:rPr>
        <w:t xml:space="preserve"> y el </w:t>
      </w:r>
      <w:r w:rsidR="00265ECD">
        <w:rPr>
          <w:rFonts w:ascii="Times New Roman" w:hAnsi="Times New Roman" w:cs="Times New Roman"/>
          <w:sz w:val="24"/>
        </w:rPr>
        <w:t>t</w:t>
      </w:r>
      <w:r w:rsidR="00AF07CD" w:rsidRPr="00925B52">
        <w:rPr>
          <w:rFonts w:ascii="Times New Roman" w:hAnsi="Times New Roman" w:cs="Times New Roman"/>
          <w:sz w:val="24"/>
        </w:rPr>
        <w:t>ra</w:t>
      </w:r>
      <w:r w:rsidR="00265ECD">
        <w:rPr>
          <w:rFonts w:ascii="Times New Roman" w:hAnsi="Times New Roman" w:cs="Times New Roman"/>
          <w:sz w:val="24"/>
        </w:rPr>
        <w:t>n</w:t>
      </w:r>
      <w:r w:rsidR="00AF07CD" w:rsidRPr="00925B52">
        <w:rPr>
          <w:rFonts w:ascii="Times New Roman" w:hAnsi="Times New Roman" w:cs="Times New Roman"/>
          <w:sz w:val="24"/>
        </w:rPr>
        <w:t xml:space="preserve">sporte al </w:t>
      </w:r>
      <w:r w:rsidR="0071035B">
        <w:rPr>
          <w:rFonts w:ascii="Times New Roman" w:hAnsi="Times New Roman" w:cs="Times New Roman"/>
          <w:sz w:val="24"/>
        </w:rPr>
        <w:t>A</w:t>
      </w:r>
      <w:r w:rsidR="0071035B" w:rsidRPr="00925B52">
        <w:rPr>
          <w:rFonts w:ascii="Times New Roman" w:hAnsi="Times New Roman" w:cs="Times New Roman"/>
          <w:sz w:val="24"/>
        </w:rPr>
        <w:t xml:space="preserve">lmacén </w:t>
      </w:r>
      <w:r w:rsidR="0071035B">
        <w:rPr>
          <w:rFonts w:ascii="Times New Roman" w:hAnsi="Times New Roman" w:cs="Times New Roman"/>
          <w:sz w:val="24"/>
        </w:rPr>
        <w:t>T</w:t>
      </w:r>
      <w:r w:rsidR="0071035B" w:rsidRPr="00925B52">
        <w:rPr>
          <w:rFonts w:ascii="Times New Roman" w:hAnsi="Times New Roman" w:cs="Times New Roman"/>
          <w:sz w:val="24"/>
        </w:rPr>
        <w:t xml:space="preserve">emporal </w:t>
      </w:r>
      <w:r w:rsidR="00AF07CD" w:rsidRPr="00925B52">
        <w:rPr>
          <w:rFonts w:ascii="Times New Roman" w:hAnsi="Times New Roman" w:cs="Times New Roman"/>
          <w:sz w:val="24"/>
        </w:rPr>
        <w:t>estarán a cargo del person</w:t>
      </w:r>
      <w:r w:rsidR="00F727A3" w:rsidRPr="00925B52">
        <w:rPr>
          <w:rFonts w:ascii="Times New Roman" w:hAnsi="Times New Roman" w:cs="Times New Roman"/>
          <w:sz w:val="24"/>
        </w:rPr>
        <w:t xml:space="preserve">al que para tal fin destine </w:t>
      </w:r>
      <w:r w:rsidR="00936076">
        <w:rPr>
          <w:rFonts w:ascii="Times New Roman" w:hAnsi="Times New Roman" w:cs="Times New Roman"/>
          <w:sz w:val="24"/>
        </w:rPr>
        <w:t>e</w:t>
      </w:r>
      <w:r w:rsidR="00F727A3" w:rsidRPr="00925B52">
        <w:rPr>
          <w:rFonts w:ascii="Times New Roman" w:hAnsi="Times New Roman" w:cs="Times New Roman"/>
          <w:sz w:val="24"/>
        </w:rPr>
        <w:t>l D</w:t>
      </w:r>
      <w:r w:rsidR="00AF07CD" w:rsidRPr="00925B52">
        <w:rPr>
          <w:rFonts w:ascii="Times New Roman" w:hAnsi="Times New Roman" w:cs="Times New Roman"/>
          <w:sz w:val="24"/>
        </w:rPr>
        <w:t>esarrollador.</w:t>
      </w:r>
    </w:p>
    <w:p w14:paraId="15E191C0" w14:textId="69F6AA84" w:rsidR="00AF07CD" w:rsidRPr="00DA082E" w:rsidRDefault="00D003FE" w:rsidP="005F0098">
      <w:pPr>
        <w:pStyle w:val="Prrafodelista"/>
        <w:numPr>
          <w:ilvl w:val="2"/>
          <w:numId w:val="2"/>
        </w:numPr>
        <w:spacing w:before="60" w:after="120"/>
        <w:ind w:left="1418" w:hanging="709"/>
        <w:contextualSpacing w:val="0"/>
        <w:jc w:val="both"/>
        <w:rPr>
          <w:rFonts w:ascii="Times New Roman" w:hAnsi="Times New Roman" w:cs="Times New Roman"/>
          <w:sz w:val="24"/>
        </w:rPr>
      </w:pPr>
      <w:r w:rsidRPr="00DA082E">
        <w:rPr>
          <w:rFonts w:ascii="Times New Roman" w:hAnsi="Times New Roman" w:cs="Times New Roman"/>
          <w:sz w:val="24"/>
        </w:rPr>
        <w:t xml:space="preserve">La </w:t>
      </w:r>
      <w:r w:rsidR="0071035B">
        <w:rPr>
          <w:rFonts w:ascii="Times New Roman" w:hAnsi="Times New Roman" w:cs="Times New Roman"/>
          <w:sz w:val="24"/>
        </w:rPr>
        <w:t>r</w:t>
      </w:r>
      <w:r w:rsidR="0071035B" w:rsidRPr="00DA082E">
        <w:rPr>
          <w:rFonts w:ascii="Times New Roman" w:hAnsi="Times New Roman" w:cs="Times New Roman"/>
          <w:sz w:val="24"/>
        </w:rPr>
        <w:t xml:space="preserve">ecolección </w:t>
      </w:r>
      <w:r w:rsidR="001525BE" w:rsidRPr="00DA082E">
        <w:rPr>
          <w:rFonts w:ascii="Times New Roman" w:hAnsi="Times New Roman" w:cs="Times New Roman"/>
          <w:sz w:val="24"/>
        </w:rPr>
        <w:t xml:space="preserve">y </w:t>
      </w:r>
      <w:r w:rsidRPr="00DA082E">
        <w:rPr>
          <w:rFonts w:ascii="Times New Roman" w:hAnsi="Times New Roman" w:cs="Times New Roman"/>
          <w:sz w:val="24"/>
        </w:rPr>
        <w:t xml:space="preserve">el </w:t>
      </w:r>
      <w:r w:rsidR="00936076">
        <w:rPr>
          <w:rFonts w:ascii="Times New Roman" w:hAnsi="Times New Roman" w:cs="Times New Roman"/>
          <w:sz w:val="24"/>
        </w:rPr>
        <w:t>t</w:t>
      </w:r>
      <w:r w:rsidR="001525BE" w:rsidRPr="00DA082E">
        <w:rPr>
          <w:rFonts w:ascii="Times New Roman" w:hAnsi="Times New Roman" w:cs="Times New Roman"/>
          <w:sz w:val="24"/>
        </w:rPr>
        <w:t>ransporte externo</w:t>
      </w:r>
      <w:r w:rsidR="00AF07CD" w:rsidRPr="00DA082E">
        <w:rPr>
          <w:rFonts w:ascii="Times New Roman" w:hAnsi="Times New Roman" w:cs="Times New Roman"/>
          <w:sz w:val="24"/>
        </w:rPr>
        <w:t xml:space="preserve"> se realizará conforme a lo señalado </w:t>
      </w:r>
      <w:r w:rsidR="0097063B" w:rsidRPr="00DA082E">
        <w:rPr>
          <w:rFonts w:ascii="Times New Roman" w:hAnsi="Times New Roman" w:cs="Times New Roman"/>
          <w:sz w:val="24"/>
        </w:rPr>
        <w:t xml:space="preserve">en la </w:t>
      </w:r>
      <w:r w:rsidR="00F650D2" w:rsidRPr="00DA082E">
        <w:rPr>
          <w:rFonts w:ascii="Times New Roman" w:hAnsi="Times New Roman" w:cs="Times New Roman"/>
          <w:sz w:val="24"/>
        </w:rPr>
        <w:t xml:space="preserve">Legislación </w:t>
      </w:r>
      <w:r w:rsidR="0097063B" w:rsidRPr="00DA082E">
        <w:rPr>
          <w:rFonts w:ascii="Times New Roman" w:hAnsi="Times New Roman" w:cs="Times New Roman"/>
          <w:sz w:val="24"/>
        </w:rPr>
        <w:t>en la materia.</w:t>
      </w:r>
    </w:p>
    <w:p w14:paraId="15E191C1" w14:textId="77777777" w:rsidR="005A5FAA" w:rsidRPr="00DA082E" w:rsidRDefault="001525BE" w:rsidP="005F0098">
      <w:pPr>
        <w:pStyle w:val="Prrafodelista"/>
        <w:numPr>
          <w:ilvl w:val="2"/>
          <w:numId w:val="2"/>
        </w:numPr>
        <w:spacing w:before="60" w:after="120"/>
        <w:ind w:left="1418" w:hanging="709"/>
        <w:contextualSpacing w:val="0"/>
        <w:jc w:val="both"/>
        <w:rPr>
          <w:rFonts w:ascii="Times New Roman" w:hAnsi="Times New Roman" w:cs="Times New Roman"/>
          <w:sz w:val="24"/>
        </w:rPr>
      </w:pPr>
      <w:r w:rsidRPr="00DA082E">
        <w:rPr>
          <w:rFonts w:ascii="Times New Roman" w:hAnsi="Times New Roman" w:cs="Times New Roman"/>
          <w:sz w:val="24"/>
        </w:rPr>
        <w:t xml:space="preserve">El Desarrollador deberá proporcionar un Servicio seguro e integral y será responsable del manejo </w:t>
      </w:r>
      <w:r w:rsidR="00AB6ECA" w:rsidRPr="00DA082E">
        <w:rPr>
          <w:rFonts w:ascii="Times New Roman" w:hAnsi="Times New Roman" w:cs="Times New Roman"/>
          <w:sz w:val="24"/>
        </w:rPr>
        <w:t xml:space="preserve">adecuado </w:t>
      </w:r>
      <w:r w:rsidRPr="00DA082E">
        <w:rPr>
          <w:rFonts w:ascii="Times New Roman" w:hAnsi="Times New Roman" w:cs="Times New Roman"/>
          <w:sz w:val="24"/>
        </w:rPr>
        <w:t xml:space="preserve">de todos los </w:t>
      </w:r>
      <w:r w:rsidR="00AF07CD" w:rsidRPr="00DA082E">
        <w:rPr>
          <w:rFonts w:ascii="Times New Roman" w:hAnsi="Times New Roman" w:cs="Times New Roman"/>
          <w:sz w:val="24"/>
        </w:rPr>
        <w:t>RPBI</w:t>
      </w:r>
      <w:r w:rsidR="00265ECD">
        <w:rPr>
          <w:rFonts w:ascii="Times New Roman" w:hAnsi="Times New Roman" w:cs="Times New Roman"/>
          <w:sz w:val="24"/>
        </w:rPr>
        <w:t xml:space="preserve"> y Residuos Especiales</w:t>
      </w:r>
      <w:r w:rsidR="00AF07CD" w:rsidRPr="00DA082E">
        <w:rPr>
          <w:rFonts w:ascii="Times New Roman" w:hAnsi="Times New Roman" w:cs="Times New Roman"/>
          <w:sz w:val="24"/>
        </w:rPr>
        <w:t xml:space="preserve"> generados </w:t>
      </w:r>
      <w:r w:rsidRPr="00DA082E">
        <w:rPr>
          <w:rFonts w:ascii="Times New Roman" w:hAnsi="Times New Roman" w:cs="Times New Roman"/>
          <w:sz w:val="24"/>
        </w:rPr>
        <w:t>en el Hospital.</w:t>
      </w:r>
    </w:p>
    <w:p w14:paraId="15E191C2" w14:textId="7720FA7A" w:rsidR="004718FE" w:rsidRDefault="001525BE" w:rsidP="005F0098">
      <w:pPr>
        <w:pStyle w:val="Prrafodelista"/>
        <w:numPr>
          <w:ilvl w:val="2"/>
          <w:numId w:val="2"/>
        </w:numPr>
        <w:spacing w:before="60" w:after="120"/>
        <w:ind w:left="1418" w:hanging="709"/>
        <w:contextualSpacing w:val="0"/>
        <w:jc w:val="both"/>
        <w:rPr>
          <w:rFonts w:ascii="Times New Roman" w:hAnsi="Times New Roman" w:cs="Times New Roman"/>
          <w:sz w:val="24"/>
        </w:rPr>
      </w:pPr>
      <w:r w:rsidRPr="00DA082E">
        <w:rPr>
          <w:rFonts w:ascii="Times New Roman" w:hAnsi="Times New Roman" w:cs="Times New Roman"/>
          <w:sz w:val="24"/>
        </w:rPr>
        <w:t>El Desarrollador deberá proporcionar y/o reponer, en caso de daño y/o desgaste natural, todos los contenedores</w:t>
      </w:r>
      <w:r w:rsidR="00835258" w:rsidRPr="00DA082E">
        <w:rPr>
          <w:rFonts w:ascii="Times New Roman" w:hAnsi="Times New Roman" w:cs="Times New Roman"/>
          <w:sz w:val="24"/>
        </w:rPr>
        <w:t xml:space="preserve"> requeridos</w:t>
      </w:r>
      <w:r w:rsidRPr="00DA082E">
        <w:rPr>
          <w:rFonts w:ascii="Times New Roman" w:hAnsi="Times New Roman" w:cs="Times New Roman"/>
          <w:sz w:val="24"/>
        </w:rPr>
        <w:t xml:space="preserve"> para el envasad</w:t>
      </w:r>
      <w:r w:rsidR="00D003FE" w:rsidRPr="00DA082E">
        <w:rPr>
          <w:rFonts w:ascii="Times New Roman" w:hAnsi="Times New Roman" w:cs="Times New Roman"/>
          <w:sz w:val="24"/>
        </w:rPr>
        <w:t>o, almacenamiento y</w:t>
      </w:r>
      <w:r w:rsidR="00AF07CD" w:rsidRPr="00DA082E">
        <w:rPr>
          <w:rFonts w:ascii="Times New Roman" w:hAnsi="Times New Roman" w:cs="Times New Roman"/>
          <w:sz w:val="24"/>
        </w:rPr>
        <w:t xml:space="preserve"> recolección </w:t>
      </w:r>
      <w:r w:rsidRPr="00DA082E">
        <w:rPr>
          <w:rFonts w:ascii="Times New Roman" w:hAnsi="Times New Roman" w:cs="Times New Roman"/>
          <w:sz w:val="24"/>
        </w:rPr>
        <w:t xml:space="preserve">de los </w:t>
      </w:r>
      <w:r w:rsidR="00AF07CD" w:rsidRPr="00DA082E">
        <w:rPr>
          <w:rFonts w:ascii="Times New Roman" w:hAnsi="Times New Roman" w:cs="Times New Roman"/>
          <w:sz w:val="24"/>
        </w:rPr>
        <w:t>RPBI</w:t>
      </w:r>
      <w:r w:rsidR="00265ECD">
        <w:rPr>
          <w:rFonts w:ascii="Times New Roman" w:hAnsi="Times New Roman" w:cs="Times New Roman"/>
          <w:sz w:val="24"/>
        </w:rPr>
        <w:t xml:space="preserve"> y Residuos Especiales</w:t>
      </w:r>
      <w:r w:rsidR="00AF07CD" w:rsidRPr="00DA082E">
        <w:rPr>
          <w:rFonts w:ascii="Times New Roman" w:hAnsi="Times New Roman" w:cs="Times New Roman"/>
          <w:sz w:val="24"/>
        </w:rPr>
        <w:t xml:space="preserve">, </w:t>
      </w:r>
      <w:r w:rsidR="00835258" w:rsidRPr="00DA082E">
        <w:rPr>
          <w:rFonts w:ascii="Times New Roman" w:hAnsi="Times New Roman" w:cs="Times New Roman"/>
          <w:sz w:val="24"/>
        </w:rPr>
        <w:t xml:space="preserve">mismos que deberán </w:t>
      </w:r>
      <w:r w:rsidRPr="00DA082E">
        <w:rPr>
          <w:rFonts w:ascii="Times New Roman" w:hAnsi="Times New Roman" w:cs="Times New Roman"/>
          <w:sz w:val="24"/>
        </w:rPr>
        <w:t xml:space="preserve">cumplir </w:t>
      </w:r>
      <w:r w:rsidR="00835258" w:rsidRPr="00DA082E">
        <w:rPr>
          <w:rFonts w:ascii="Times New Roman" w:hAnsi="Times New Roman" w:cs="Times New Roman"/>
          <w:sz w:val="24"/>
        </w:rPr>
        <w:t xml:space="preserve">con las especificaciones </w:t>
      </w:r>
      <w:r w:rsidR="0097063B" w:rsidRPr="00DA082E">
        <w:rPr>
          <w:rFonts w:ascii="Times New Roman" w:hAnsi="Times New Roman" w:cs="Times New Roman"/>
          <w:sz w:val="24"/>
        </w:rPr>
        <w:t xml:space="preserve">en la </w:t>
      </w:r>
      <w:r w:rsidR="00F650D2" w:rsidRPr="00DA082E">
        <w:rPr>
          <w:rFonts w:ascii="Times New Roman" w:hAnsi="Times New Roman" w:cs="Times New Roman"/>
          <w:sz w:val="24"/>
        </w:rPr>
        <w:t xml:space="preserve">Legislación </w:t>
      </w:r>
      <w:r w:rsidR="0097063B" w:rsidRPr="00DA082E">
        <w:rPr>
          <w:rFonts w:ascii="Times New Roman" w:hAnsi="Times New Roman" w:cs="Times New Roman"/>
          <w:sz w:val="24"/>
        </w:rPr>
        <w:t>en la materia.</w:t>
      </w:r>
    </w:p>
    <w:p w14:paraId="15E191C3" w14:textId="00DB217C" w:rsidR="0010112B" w:rsidRPr="004718FE" w:rsidRDefault="0010112B" w:rsidP="005F0098">
      <w:pPr>
        <w:pStyle w:val="Prrafodelista"/>
        <w:numPr>
          <w:ilvl w:val="2"/>
          <w:numId w:val="2"/>
        </w:numPr>
        <w:spacing w:before="60" w:after="120"/>
        <w:ind w:left="1418" w:hanging="709"/>
        <w:contextualSpacing w:val="0"/>
        <w:jc w:val="both"/>
        <w:rPr>
          <w:rFonts w:ascii="Times New Roman" w:hAnsi="Times New Roman" w:cs="Times New Roman"/>
          <w:sz w:val="24"/>
        </w:rPr>
      </w:pPr>
      <w:r w:rsidRPr="004718FE">
        <w:rPr>
          <w:rFonts w:ascii="Times New Roman" w:hAnsi="Times New Roman" w:cs="Times New Roman"/>
          <w:sz w:val="24"/>
        </w:rPr>
        <w:t xml:space="preserve">El Desarrollador será responsable de la recolección, control, registro </w:t>
      </w:r>
      <w:r w:rsidR="00D003FE" w:rsidRPr="004718FE">
        <w:rPr>
          <w:rFonts w:ascii="Times New Roman" w:hAnsi="Times New Roman" w:cs="Times New Roman"/>
          <w:sz w:val="24"/>
        </w:rPr>
        <w:t xml:space="preserve">del tratamiento </w:t>
      </w:r>
      <w:r w:rsidRPr="004718FE">
        <w:rPr>
          <w:rFonts w:ascii="Times New Roman" w:hAnsi="Times New Roman" w:cs="Times New Roman"/>
          <w:sz w:val="24"/>
        </w:rPr>
        <w:t>y disposición final de los Residuos generados por el Hospital cumpliendo en todo momento con la Legislación.</w:t>
      </w:r>
    </w:p>
    <w:p w14:paraId="15E191C4" w14:textId="71A0399B" w:rsidR="0010112B" w:rsidRPr="00DA082E" w:rsidRDefault="0010112B" w:rsidP="005F0098">
      <w:pPr>
        <w:pStyle w:val="Prrafodelista"/>
        <w:numPr>
          <w:ilvl w:val="2"/>
          <w:numId w:val="2"/>
        </w:numPr>
        <w:spacing w:before="60" w:after="120"/>
        <w:ind w:left="1418" w:hanging="709"/>
        <w:contextualSpacing w:val="0"/>
        <w:jc w:val="both"/>
        <w:rPr>
          <w:rFonts w:ascii="Times New Roman" w:hAnsi="Times New Roman" w:cs="Times New Roman"/>
          <w:sz w:val="24"/>
        </w:rPr>
      </w:pPr>
      <w:r w:rsidRPr="00DA082E">
        <w:rPr>
          <w:rFonts w:ascii="Times New Roman" w:hAnsi="Times New Roman" w:cs="Times New Roman"/>
          <w:sz w:val="24"/>
        </w:rPr>
        <w:t xml:space="preserve">Los </w:t>
      </w:r>
      <w:r w:rsidR="003B73D1" w:rsidRPr="00DA082E">
        <w:rPr>
          <w:rFonts w:ascii="Times New Roman" w:hAnsi="Times New Roman" w:cs="Times New Roman"/>
          <w:sz w:val="24"/>
        </w:rPr>
        <w:t>RPBI</w:t>
      </w:r>
      <w:r w:rsidRPr="00DA082E">
        <w:rPr>
          <w:rFonts w:ascii="Times New Roman" w:hAnsi="Times New Roman" w:cs="Times New Roman"/>
          <w:sz w:val="24"/>
        </w:rPr>
        <w:t xml:space="preserve"> no deberán mezclarse </w:t>
      </w:r>
      <w:r w:rsidR="003B73D1" w:rsidRPr="00DA082E">
        <w:rPr>
          <w:rFonts w:ascii="Times New Roman" w:hAnsi="Times New Roman" w:cs="Times New Roman"/>
          <w:sz w:val="24"/>
        </w:rPr>
        <w:t>con otro</w:t>
      </w:r>
      <w:r w:rsidR="00F650D2" w:rsidRPr="00DA082E">
        <w:rPr>
          <w:rFonts w:ascii="Times New Roman" w:hAnsi="Times New Roman" w:cs="Times New Roman"/>
          <w:sz w:val="24"/>
        </w:rPr>
        <w:t xml:space="preserve"> tipo de</w:t>
      </w:r>
      <w:r w:rsidR="003B73D1" w:rsidRPr="00DA082E">
        <w:rPr>
          <w:rFonts w:ascii="Times New Roman" w:hAnsi="Times New Roman" w:cs="Times New Roman"/>
          <w:sz w:val="24"/>
        </w:rPr>
        <w:t xml:space="preserve"> </w:t>
      </w:r>
      <w:r w:rsidR="00770DA2">
        <w:rPr>
          <w:rFonts w:ascii="Times New Roman" w:hAnsi="Times New Roman" w:cs="Times New Roman"/>
          <w:sz w:val="24"/>
        </w:rPr>
        <w:t>R</w:t>
      </w:r>
      <w:r w:rsidR="00770DA2" w:rsidRPr="00DA082E">
        <w:rPr>
          <w:rFonts w:ascii="Times New Roman" w:hAnsi="Times New Roman" w:cs="Times New Roman"/>
          <w:sz w:val="24"/>
        </w:rPr>
        <w:t xml:space="preserve">esiduos </w:t>
      </w:r>
      <w:r w:rsidR="00F650D2" w:rsidRPr="00DA082E">
        <w:rPr>
          <w:rFonts w:ascii="Times New Roman" w:hAnsi="Times New Roman" w:cs="Times New Roman"/>
          <w:sz w:val="24"/>
        </w:rPr>
        <w:t>en ninguna de las etapas de su manejo</w:t>
      </w:r>
      <w:r w:rsidRPr="00DA082E">
        <w:rPr>
          <w:rFonts w:ascii="Times New Roman" w:hAnsi="Times New Roman" w:cs="Times New Roman"/>
          <w:sz w:val="24"/>
        </w:rPr>
        <w:t xml:space="preserve">. </w:t>
      </w:r>
    </w:p>
    <w:p w14:paraId="15E191C5" w14:textId="2ACEEBEB" w:rsidR="0010112B" w:rsidRPr="00DA082E" w:rsidRDefault="0010112B" w:rsidP="005F0098">
      <w:pPr>
        <w:pStyle w:val="Prrafodelista"/>
        <w:numPr>
          <w:ilvl w:val="2"/>
          <w:numId w:val="2"/>
        </w:numPr>
        <w:spacing w:before="60" w:after="120"/>
        <w:ind w:left="1418" w:hanging="709"/>
        <w:contextualSpacing w:val="0"/>
        <w:jc w:val="both"/>
        <w:rPr>
          <w:rFonts w:ascii="Times New Roman" w:hAnsi="Times New Roman" w:cs="Times New Roman"/>
          <w:sz w:val="24"/>
        </w:rPr>
      </w:pPr>
      <w:r w:rsidRPr="00DA082E">
        <w:rPr>
          <w:rFonts w:ascii="Times New Roman" w:hAnsi="Times New Roman" w:cs="Times New Roman"/>
          <w:sz w:val="24"/>
        </w:rPr>
        <w:t>El Desarrollador deberá identificar</w:t>
      </w:r>
      <w:r w:rsidR="00835258" w:rsidRPr="00DA082E">
        <w:rPr>
          <w:rFonts w:ascii="Times New Roman" w:hAnsi="Times New Roman" w:cs="Times New Roman"/>
          <w:sz w:val="24"/>
        </w:rPr>
        <w:t xml:space="preserve"> al interior de las unidades </w:t>
      </w:r>
      <w:r w:rsidRPr="00DA082E">
        <w:rPr>
          <w:rFonts w:ascii="Times New Roman" w:hAnsi="Times New Roman" w:cs="Times New Roman"/>
          <w:sz w:val="24"/>
        </w:rPr>
        <w:t xml:space="preserve">las rutas de recolección de los </w:t>
      </w:r>
      <w:r w:rsidR="003B73D1" w:rsidRPr="00DA082E">
        <w:rPr>
          <w:rFonts w:ascii="Times New Roman" w:hAnsi="Times New Roman" w:cs="Times New Roman"/>
          <w:sz w:val="24"/>
        </w:rPr>
        <w:t>RPBI</w:t>
      </w:r>
      <w:r w:rsidRPr="00DA082E">
        <w:rPr>
          <w:rFonts w:ascii="Times New Roman" w:hAnsi="Times New Roman" w:cs="Times New Roman"/>
          <w:sz w:val="24"/>
        </w:rPr>
        <w:t>, evitando causar interrupciones a los Servicios del Hospital</w:t>
      </w:r>
      <w:r w:rsidR="00F650D2" w:rsidRPr="00DA082E">
        <w:rPr>
          <w:rFonts w:ascii="Times New Roman" w:hAnsi="Times New Roman" w:cs="Times New Roman"/>
          <w:sz w:val="24"/>
        </w:rPr>
        <w:t xml:space="preserve"> y </w:t>
      </w:r>
      <w:r w:rsidR="00770DA2">
        <w:rPr>
          <w:rFonts w:ascii="Times New Roman" w:hAnsi="Times New Roman" w:cs="Times New Roman"/>
          <w:sz w:val="24"/>
        </w:rPr>
        <w:t>C</w:t>
      </w:r>
      <w:r w:rsidR="00770DA2" w:rsidRPr="00DA082E">
        <w:rPr>
          <w:rFonts w:ascii="Times New Roman" w:hAnsi="Times New Roman" w:cs="Times New Roman"/>
          <w:sz w:val="24"/>
        </w:rPr>
        <w:t xml:space="preserve">ontaminación </w:t>
      </w:r>
      <w:r w:rsidR="00F650D2" w:rsidRPr="00DA082E">
        <w:rPr>
          <w:rFonts w:ascii="Times New Roman" w:hAnsi="Times New Roman" w:cs="Times New Roman"/>
          <w:sz w:val="24"/>
        </w:rPr>
        <w:t>cruzada</w:t>
      </w:r>
      <w:r w:rsidRPr="00DA082E">
        <w:rPr>
          <w:rFonts w:ascii="Times New Roman" w:hAnsi="Times New Roman" w:cs="Times New Roman"/>
          <w:sz w:val="24"/>
        </w:rPr>
        <w:t>.</w:t>
      </w:r>
    </w:p>
    <w:p w14:paraId="15E191C6" w14:textId="4F6902EE" w:rsidR="0010112B" w:rsidRPr="00DA082E" w:rsidRDefault="0010112B" w:rsidP="005F0098">
      <w:pPr>
        <w:pStyle w:val="Prrafodelista"/>
        <w:numPr>
          <w:ilvl w:val="2"/>
          <w:numId w:val="2"/>
        </w:numPr>
        <w:spacing w:before="60" w:after="120"/>
        <w:ind w:left="1418" w:hanging="709"/>
        <w:contextualSpacing w:val="0"/>
        <w:jc w:val="both"/>
        <w:rPr>
          <w:rFonts w:ascii="Times New Roman" w:hAnsi="Times New Roman" w:cs="Times New Roman"/>
          <w:sz w:val="24"/>
        </w:rPr>
      </w:pPr>
      <w:r w:rsidRPr="00DA082E">
        <w:rPr>
          <w:rFonts w:ascii="Times New Roman" w:hAnsi="Times New Roman" w:cs="Times New Roman"/>
          <w:sz w:val="24"/>
        </w:rPr>
        <w:t>El De</w:t>
      </w:r>
      <w:r w:rsidR="003B73D1" w:rsidRPr="00DA082E">
        <w:rPr>
          <w:rFonts w:ascii="Times New Roman" w:hAnsi="Times New Roman" w:cs="Times New Roman"/>
          <w:sz w:val="24"/>
        </w:rPr>
        <w:t xml:space="preserve">sarrollador deberá reportar en el </w:t>
      </w:r>
      <w:r w:rsidR="00770DA2">
        <w:rPr>
          <w:rFonts w:ascii="Times New Roman" w:hAnsi="Times New Roman" w:cs="Times New Roman"/>
          <w:sz w:val="24"/>
        </w:rPr>
        <w:t>m</w:t>
      </w:r>
      <w:r w:rsidR="00770DA2" w:rsidRPr="00DA082E">
        <w:rPr>
          <w:rFonts w:ascii="Times New Roman" w:hAnsi="Times New Roman" w:cs="Times New Roman"/>
          <w:sz w:val="24"/>
        </w:rPr>
        <w:t xml:space="preserve">ódulo </w:t>
      </w:r>
      <w:r w:rsidR="001E37B3" w:rsidRPr="00DA082E">
        <w:rPr>
          <w:rFonts w:ascii="Times New Roman" w:hAnsi="Times New Roman" w:cs="Times New Roman"/>
          <w:sz w:val="24"/>
        </w:rPr>
        <w:t>informático de</w:t>
      </w:r>
      <w:r w:rsidR="00D003FE" w:rsidRPr="00DA082E">
        <w:rPr>
          <w:rFonts w:ascii="Times New Roman" w:hAnsi="Times New Roman" w:cs="Times New Roman"/>
          <w:sz w:val="24"/>
        </w:rPr>
        <w:t>l IMSS</w:t>
      </w:r>
      <w:r w:rsidR="001E37B3" w:rsidRPr="00DA082E">
        <w:rPr>
          <w:rFonts w:ascii="Times New Roman" w:hAnsi="Times New Roman" w:cs="Times New Roman"/>
          <w:sz w:val="24"/>
        </w:rPr>
        <w:t xml:space="preserve"> </w:t>
      </w:r>
      <w:r w:rsidR="003B73D1" w:rsidRPr="00DA082E">
        <w:rPr>
          <w:rFonts w:ascii="Times New Roman" w:hAnsi="Times New Roman" w:cs="Times New Roman"/>
          <w:sz w:val="24"/>
        </w:rPr>
        <w:t>la cantidad</w:t>
      </w:r>
      <w:r w:rsidRPr="00DA082E">
        <w:rPr>
          <w:rFonts w:ascii="Times New Roman" w:hAnsi="Times New Roman" w:cs="Times New Roman"/>
          <w:sz w:val="24"/>
        </w:rPr>
        <w:t xml:space="preserve"> de </w:t>
      </w:r>
      <w:r w:rsidR="00910908" w:rsidRPr="00DA082E">
        <w:rPr>
          <w:rFonts w:ascii="Times New Roman" w:hAnsi="Times New Roman" w:cs="Times New Roman"/>
          <w:sz w:val="24"/>
        </w:rPr>
        <w:t>RPBI</w:t>
      </w:r>
      <w:r w:rsidR="00265ECD">
        <w:rPr>
          <w:rFonts w:ascii="Times New Roman" w:hAnsi="Times New Roman" w:cs="Times New Roman"/>
          <w:sz w:val="24"/>
        </w:rPr>
        <w:t xml:space="preserve"> y Residuos Especiales</w:t>
      </w:r>
      <w:r w:rsidR="00D003FE" w:rsidRPr="00DA082E">
        <w:rPr>
          <w:rFonts w:ascii="Times New Roman" w:hAnsi="Times New Roman" w:cs="Times New Roman"/>
          <w:sz w:val="24"/>
        </w:rPr>
        <w:t xml:space="preserve"> </w:t>
      </w:r>
      <w:r w:rsidR="003B73D1" w:rsidRPr="00DA082E">
        <w:rPr>
          <w:rFonts w:ascii="Times New Roman" w:hAnsi="Times New Roman" w:cs="Times New Roman"/>
          <w:sz w:val="24"/>
        </w:rPr>
        <w:t xml:space="preserve">retirados del Hospital, </w:t>
      </w:r>
      <w:r w:rsidR="001E37B3" w:rsidRPr="00DA082E">
        <w:rPr>
          <w:rFonts w:ascii="Times New Roman" w:hAnsi="Times New Roman" w:cs="Times New Roman"/>
          <w:sz w:val="24"/>
        </w:rPr>
        <w:t>contenidos</w:t>
      </w:r>
      <w:r w:rsidR="003B73D1" w:rsidRPr="00DA082E">
        <w:rPr>
          <w:rFonts w:ascii="Times New Roman" w:hAnsi="Times New Roman" w:cs="Times New Roman"/>
          <w:sz w:val="24"/>
        </w:rPr>
        <w:t xml:space="preserve"> en </w:t>
      </w:r>
      <w:r w:rsidR="003B73D1" w:rsidRPr="00DA082E">
        <w:rPr>
          <w:rFonts w:ascii="Times New Roman" w:hAnsi="Times New Roman" w:cs="Times New Roman"/>
          <w:sz w:val="24"/>
        </w:rPr>
        <w:lastRenderedPageBreak/>
        <w:t>cada Manifiesto</w:t>
      </w:r>
      <w:r w:rsidR="003E5BF1">
        <w:rPr>
          <w:rFonts w:ascii="Times New Roman" w:hAnsi="Times New Roman" w:cs="Times New Roman"/>
          <w:sz w:val="24"/>
        </w:rPr>
        <w:t xml:space="preserve"> de</w:t>
      </w:r>
      <w:r w:rsidR="003B73D1" w:rsidRPr="00DA082E">
        <w:rPr>
          <w:rFonts w:ascii="Times New Roman" w:hAnsi="Times New Roman" w:cs="Times New Roman"/>
          <w:sz w:val="24"/>
        </w:rPr>
        <w:t xml:space="preserve"> </w:t>
      </w:r>
      <w:r w:rsidR="003E5BF1">
        <w:rPr>
          <w:rFonts w:ascii="Times New Roman" w:hAnsi="Times New Roman" w:cs="Times New Roman"/>
          <w:sz w:val="24"/>
        </w:rPr>
        <w:t>E</w:t>
      </w:r>
      <w:r w:rsidR="003E5BF1" w:rsidRPr="00DA082E">
        <w:rPr>
          <w:rFonts w:ascii="Times New Roman" w:hAnsi="Times New Roman" w:cs="Times New Roman"/>
          <w:sz w:val="24"/>
        </w:rPr>
        <w:t>ntrega</w:t>
      </w:r>
      <w:r w:rsidR="003B73D1" w:rsidRPr="00DA082E">
        <w:rPr>
          <w:rFonts w:ascii="Times New Roman" w:hAnsi="Times New Roman" w:cs="Times New Roman"/>
          <w:sz w:val="24"/>
        </w:rPr>
        <w:t xml:space="preserve">, </w:t>
      </w:r>
      <w:r w:rsidR="003E5BF1">
        <w:rPr>
          <w:rFonts w:ascii="Times New Roman" w:hAnsi="Times New Roman" w:cs="Times New Roman"/>
          <w:sz w:val="24"/>
        </w:rPr>
        <w:t>T</w:t>
      </w:r>
      <w:r w:rsidR="003E5BF1" w:rsidRPr="00DA082E">
        <w:rPr>
          <w:rFonts w:ascii="Times New Roman" w:hAnsi="Times New Roman" w:cs="Times New Roman"/>
          <w:sz w:val="24"/>
        </w:rPr>
        <w:t xml:space="preserve">rasporte </w:t>
      </w:r>
      <w:r w:rsidR="003B73D1" w:rsidRPr="00DA082E">
        <w:rPr>
          <w:rFonts w:ascii="Times New Roman" w:hAnsi="Times New Roman" w:cs="Times New Roman"/>
          <w:sz w:val="24"/>
        </w:rPr>
        <w:t xml:space="preserve">y </w:t>
      </w:r>
      <w:r w:rsidR="003E5BF1">
        <w:rPr>
          <w:rFonts w:ascii="Times New Roman" w:hAnsi="Times New Roman" w:cs="Times New Roman"/>
          <w:sz w:val="24"/>
        </w:rPr>
        <w:t>R</w:t>
      </w:r>
      <w:r w:rsidR="003E5BF1" w:rsidRPr="00DA082E">
        <w:rPr>
          <w:rFonts w:ascii="Times New Roman" w:hAnsi="Times New Roman" w:cs="Times New Roman"/>
          <w:sz w:val="24"/>
        </w:rPr>
        <w:t xml:space="preserve">ecepción </w:t>
      </w:r>
      <w:r w:rsidR="003B73D1" w:rsidRPr="00DA082E">
        <w:rPr>
          <w:rFonts w:ascii="Times New Roman" w:hAnsi="Times New Roman" w:cs="Times New Roman"/>
          <w:sz w:val="24"/>
        </w:rPr>
        <w:t xml:space="preserve">de </w:t>
      </w:r>
      <w:r w:rsidR="00770DA2">
        <w:rPr>
          <w:rFonts w:ascii="Times New Roman" w:hAnsi="Times New Roman" w:cs="Times New Roman"/>
          <w:sz w:val="24"/>
        </w:rPr>
        <w:t>R</w:t>
      </w:r>
      <w:r w:rsidR="00770DA2" w:rsidRPr="00DA082E">
        <w:rPr>
          <w:rFonts w:ascii="Times New Roman" w:hAnsi="Times New Roman" w:cs="Times New Roman"/>
          <w:sz w:val="24"/>
        </w:rPr>
        <w:t xml:space="preserve">esiduos </w:t>
      </w:r>
      <w:r w:rsidR="00770DA2">
        <w:rPr>
          <w:rFonts w:ascii="Times New Roman" w:hAnsi="Times New Roman" w:cs="Times New Roman"/>
          <w:sz w:val="24"/>
        </w:rPr>
        <w:t>P</w:t>
      </w:r>
      <w:r w:rsidR="00770DA2" w:rsidRPr="00DA082E">
        <w:rPr>
          <w:rFonts w:ascii="Times New Roman" w:hAnsi="Times New Roman" w:cs="Times New Roman"/>
          <w:sz w:val="24"/>
        </w:rPr>
        <w:t xml:space="preserve">eligrosos </w:t>
      </w:r>
      <w:r w:rsidR="003B73D1" w:rsidRPr="00DA082E">
        <w:rPr>
          <w:rFonts w:ascii="Times New Roman" w:hAnsi="Times New Roman" w:cs="Times New Roman"/>
          <w:sz w:val="24"/>
        </w:rPr>
        <w:t>(METR-RP)</w:t>
      </w:r>
      <w:r w:rsidR="004B64C7" w:rsidRPr="00DA082E">
        <w:rPr>
          <w:rFonts w:ascii="Times New Roman" w:hAnsi="Times New Roman" w:cs="Times New Roman"/>
          <w:sz w:val="24"/>
        </w:rPr>
        <w:t>.</w:t>
      </w:r>
    </w:p>
    <w:p w14:paraId="15E191C7" w14:textId="0AA2547B" w:rsidR="0010112B" w:rsidRPr="00DA082E" w:rsidRDefault="0010112B" w:rsidP="005F0098">
      <w:pPr>
        <w:pStyle w:val="Prrafodelista"/>
        <w:numPr>
          <w:ilvl w:val="2"/>
          <w:numId w:val="2"/>
        </w:numPr>
        <w:spacing w:before="60" w:after="120"/>
        <w:ind w:left="1418" w:hanging="709"/>
        <w:contextualSpacing w:val="0"/>
        <w:jc w:val="both"/>
        <w:rPr>
          <w:rFonts w:ascii="Times New Roman" w:hAnsi="Times New Roman" w:cs="Times New Roman"/>
          <w:sz w:val="24"/>
        </w:rPr>
      </w:pPr>
      <w:r w:rsidRPr="00DA082E">
        <w:rPr>
          <w:rFonts w:ascii="Times New Roman" w:hAnsi="Times New Roman" w:cs="Times New Roman"/>
          <w:sz w:val="24"/>
        </w:rPr>
        <w:t xml:space="preserve">El Desarrollador deberá </w:t>
      </w:r>
      <w:r w:rsidR="001E37B3" w:rsidRPr="00DA082E">
        <w:rPr>
          <w:rFonts w:ascii="Times New Roman" w:hAnsi="Times New Roman" w:cs="Times New Roman"/>
          <w:sz w:val="24"/>
        </w:rPr>
        <w:t>proporcionar</w:t>
      </w:r>
      <w:r w:rsidRPr="00DA082E">
        <w:rPr>
          <w:rFonts w:ascii="Times New Roman" w:hAnsi="Times New Roman" w:cs="Times New Roman"/>
          <w:sz w:val="24"/>
        </w:rPr>
        <w:t xml:space="preserve"> </w:t>
      </w:r>
      <w:r w:rsidR="00FC23D3" w:rsidRPr="00DA082E">
        <w:rPr>
          <w:rFonts w:ascii="Times New Roman" w:hAnsi="Times New Roman" w:cs="Times New Roman"/>
          <w:sz w:val="24"/>
        </w:rPr>
        <w:t xml:space="preserve">al personal que realizará el </w:t>
      </w:r>
      <w:r w:rsidR="00770DA2">
        <w:rPr>
          <w:rFonts w:ascii="Times New Roman" w:hAnsi="Times New Roman" w:cs="Times New Roman"/>
          <w:sz w:val="24"/>
        </w:rPr>
        <w:t>S</w:t>
      </w:r>
      <w:r w:rsidR="00770DA2" w:rsidRPr="00DA082E">
        <w:rPr>
          <w:rFonts w:ascii="Times New Roman" w:hAnsi="Times New Roman" w:cs="Times New Roman"/>
          <w:sz w:val="24"/>
        </w:rPr>
        <w:t>ervicio</w:t>
      </w:r>
      <w:r w:rsidR="00FC23D3" w:rsidRPr="00DA082E">
        <w:rPr>
          <w:rFonts w:ascii="Times New Roman" w:hAnsi="Times New Roman" w:cs="Times New Roman"/>
          <w:sz w:val="24"/>
        </w:rPr>
        <w:t xml:space="preserve">, </w:t>
      </w:r>
      <w:r w:rsidRPr="00DA082E">
        <w:rPr>
          <w:rFonts w:ascii="Times New Roman" w:hAnsi="Times New Roman" w:cs="Times New Roman"/>
          <w:sz w:val="24"/>
        </w:rPr>
        <w:t xml:space="preserve">el equipo de protección </w:t>
      </w:r>
      <w:r w:rsidR="00B9434E">
        <w:rPr>
          <w:rFonts w:ascii="Times New Roman" w:hAnsi="Times New Roman" w:cs="Times New Roman"/>
          <w:sz w:val="24"/>
        </w:rPr>
        <w:t xml:space="preserve">personal </w:t>
      </w:r>
      <w:r w:rsidR="00FC23D3" w:rsidRPr="00DA082E">
        <w:rPr>
          <w:rFonts w:ascii="Times New Roman" w:hAnsi="Times New Roman" w:cs="Times New Roman"/>
          <w:sz w:val="24"/>
        </w:rPr>
        <w:t>necesario</w:t>
      </w:r>
      <w:r w:rsidR="0084723E" w:rsidRPr="00DA082E">
        <w:rPr>
          <w:rFonts w:ascii="Times New Roman" w:hAnsi="Times New Roman" w:cs="Times New Roman"/>
          <w:sz w:val="24"/>
        </w:rPr>
        <w:t xml:space="preserve"> </w:t>
      </w:r>
      <w:r w:rsidR="00B06B23" w:rsidRPr="00DA082E">
        <w:rPr>
          <w:rFonts w:ascii="Times New Roman" w:hAnsi="Times New Roman" w:cs="Times New Roman"/>
          <w:sz w:val="24"/>
        </w:rPr>
        <w:t>acorde a cada una de las etapas del</w:t>
      </w:r>
      <w:r w:rsidR="0084723E" w:rsidRPr="00DA082E">
        <w:rPr>
          <w:rFonts w:ascii="Times New Roman" w:hAnsi="Times New Roman" w:cs="Times New Roman"/>
          <w:sz w:val="24"/>
        </w:rPr>
        <w:t xml:space="preserve"> manejo de los RPBI</w:t>
      </w:r>
      <w:r w:rsidR="00265ECD">
        <w:rPr>
          <w:rFonts w:ascii="Times New Roman" w:hAnsi="Times New Roman" w:cs="Times New Roman"/>
          <w:sz w:val="24"/>
        </w:rPr>
        <w:t xml:space="preserve"> y Residuos Especiales.</w:t>
      </w:r>
    </w:p>
    <w:p w14:paraId="15E191C8" w14:textId="108FBB5E" w:rsidR="0010112B" w:rsidRPr="00DA082E" w:rsidRDefault="0010112B" w:rsidP="005F0098">
      <w:pPr>
        <w:pStyle w:val="Prrafodelista"/>
        <w:numPr>
          <w:ilvl w:val="2"/>
          <w:numId w:val="2"/>
        </w:numPr>
        <w:spacing w:before="60" w:after="120"/>
        <w:ind w:left="1418" w:hanging="709"/>
        <w:contextualSpacing w:val="0"/>
        <w:jc w:val="both"/>
        <w:rPr>
          <w:rFonts w:ascii="Times New Roman" w:hAnsi="Times New Roman" w:cs="Times New Roman"/>
          <w:sz w:val="24"/>
        </w:rPr>
      </w:pPr>
      <w:r w:rsidRPr="00DA082E">
        <w:rPr>
          <w:rFonts w:ascii="Times New Roman" w:hAnsi="Times New Roman" w:cs="Times New Roman"/>
          <w:sz w:val="24"/>
        </w:rPr>
        <w:t xml:space="preserve">El Desarrollador deberá contar con un programa de contingencias </w:t>
      </w:r>
      <w:r w:rsidR="003B73D1" w:rsidRPr="00DA082E">
        <w:rPr>
          <w:rFonts w:ascii="Times New Roman" w:hAnsi="Times New Roman" w:cs="Times New Roman"/>
          <w:sz w:val="24"/>
        </w:rPr>
        <w:t>para el caso de derrames</w:t>
      </w:r>
      <w:r w:rsidR="0084723E" w:rsidRPr="00DA082E">
        <w:rPr>
          <w:rFonts w:ascii="Times New Roman" w:hAnsi="Times New Roman" w:cs="Times New Roman"/>
          <w:sz w:val="24"/>
        </w:rPr>
        <w:t xml:space="preserve"> y aplicarlo en caso necesario, así como </w:t>
      </w:r>
      <w:r w:rsidR="00B9434E">
        <w:rPr>
          <w:rFonts w:ascii="Times New Roman" w:hAnsi="Times New Roman" w:cs="Times New Roman"/>
          <w:sz w:val="24"/>
        </w:rPr>
        <w:t>la capacitación de</w:t>
      </w:r>
      <w:r w:rsidR="0084723E" w:rsidRPr="00DA082E">
        <w:rPr>
          <w:rFonts w:ascii="Times New Roman" w:hAnsi="Times New Roman" w:cs="Times New Roman"/>
          <w:sz w:val="24"/>
        </w:rPr>
        <w:t xml:space="preserve">l </w:t>
      </w:r>
      <w:r w:rsidR="00770DA2">
        <w:rPr>
          <w:rFonts w:ascii="Times New Roman" w:hAnsi="Times New Roman" w:cs="Times New Roman"/>
          <w:sz w:val="24"/>
        </w:rPr>
        <w:t>P</w:t>
      </w:r>
      <w:r w:rsidR="00770DA2" w:rsidRPr="00DA082E">
        <w:rPr>
          <w:rFonts w:ascii="Times New Roman" w:hAnsi="Times New Roman" w:cs="Times New Roman"/>
          <w:sz w:val="24"/>
        </w:rPr>
        <w:t xml:space="preserve">ersonal </w:t>
      </w:r>
      <w:r w:rsidR="0084723E" w:rsidRPr="00DA082E">
        <w:rPr>
          <w:rFonts w:ascii="Times New Roman" w:hAnsi="Times New Roman" w:cs="Times New Roman"/>
          <w:sz w:val="24"/>
        </w:rPr>
        <w:t xml:space="preserve">del </w:t>
      </w:r>
      <w:r w:rsidR="00770DA2">
        <w:rPr>
          <w:rFonts w:ascii="Times New Roman" w:hAnsi="Times New Roman" w:cs="Times New Roman"/>
          <w:sz w:val="24"/>
        </w:rPr>
        <w:t>Hospital</w:t>
      </w:r>
      <w:r w:rsidR="00B9434E">
        <w:rPr>
          <w:rFonts w:ascii="Times New Roman" w:hAnsi="Times New Roman" w:cs="Times New Roman"/>
          <w:sz w:val="24"/>
        </w:rPr>
        <w:t xml:space="preserve"> con respecto a ese tema</w:t>
      </w:r>
      <w:r w:rsidRPr="00DA082E">
        <w:rPr>
          <w:rFonts w:ascii="Times New Roman" w:hAnsi="Times New Roman" w:cs="Times New Roman"/>
          <w:sz w:val="24"/>
        </w:rPr>
        <w:t>.</w:t>
      </w:r>
    </w:p>
    <w:p w14:paraId="15E191C9" w14:textId="15E9495A" w:rsidR="0010112B" w:rsidRPr="00DA082E" w:rsidRDefault="00F813AF" w:rsidP="005F0098">
      <w:pPr>
        <w:pStyle w:val="Prrafodelista"/>
        <w:numPr>
          <w:ilvl w:val="2"/>
          <w:numId w:val="2"/>
        </w:numPr>
        <w:spacing w:before="60" w:after="120"/>
        <w:ind w:left="1418" w:hanging="709"/>
        <w:contextualSpacing w:val="0"/>
        <w:jc w:val="both"/>
        <w:rPr>
          <w:rFonts w:ascii="Times New Roman" w:hAnsi="Times New Roman" w:cs="Times New Roman"/>
          <w:sz w:val="24"/>
        </w:rPr>
      </w:pPr>
      <w:r w:rsidRPr="00DA082E">
        <w:rPr>
          <w:rFonts w:ascii="Times New Roman" w:hAnsi="Times New Roman" w:cs="Times New Roman"/>
          <w:sz w:val="24"/>
        </w:rPr>
        <w:t>El llenado de l</w:t>
      </w:r>
      <w:r w:rsidR="0010112B" w:rsidRPr="00DA082E">
        <w:rPr>
          <w:rFonts w:ascii="Times New Roman" w:hAnsi="Times New Roman" w:cs="Times New Roman"/>
          <w:sz w:val="24"/>
        </w:rPr>
        <w:t xml:space="preserve">as bolsas y/o contenedores de </w:t>
      </w:r>
      <w:r w:rsidR="003B73D1" w:rsidRPr="00DA082E">
        <w:rPr>
          <w:rFonts w:ascii="Times New Roman" w:hAnsi="Times New Roman" w:cs="Times New Roman"/>
          <w:sz w:val="24"/>
        </w:rPr>
        <w:t>RPBI</w:t>
      </w:r>
      <w:r w:rsidR="0010112B" w:rsidRPr="00DA082E">
        <w:rPr>
          <w:rFonts w:ascii="Times New Roman" w:hAnsi="Times New Roman" w:cs="Times New Roman"/>
          <w:sz w:val="24"/>
        </w:rPr>
        <w:t xml:space="preserve"> no deben de rebasar el 80% </w:t>
      </w:r>
      <w:r w:rsidR="00B63CEA">
        <w:rPr>
          <w:rFonts w:ascii="Times New Roman" w:hAnsi="Times New Roman" w:cs="Times New Roman"/>
          <w:sz w:val="24"/>
        </w:rPr>
        <w:t xml:space="preserve">(ochenta por ciento) </w:t>
      </w:r>
      <w:r w:rsidR="0010112B" w:rsidRPr="00DA082E">
        <w:rPr>
          <w:rFonts w:ascii="Times New Roman" w:hAnsi="Times New Roman" w:cs="Times New Roman"/>
          <w:sz w:val="24"/>
        </w:rPr>
        <w:t>de su capacidad.</w:t>
      </w:r>
    </w:p>
    <w:p w14:paraId="15E191CA" w14:textId="77777777" w:rsidR="003B73D1" w:rsidRPr="00DA082E" w:rsidRDefault="0010112B" w:rsidP="005F0098">
      <w:pPr>
        <w:pStyle w:val="Prrafodelista"/>
        <w:numPr>
          <w:ilvl w:val="2"/>
          <w:numId w:val="2"/>
        </w:numPr>
        <w:spacing w:before="60" w:after="120"/>
        <w:ind w:left="1418" w:hanging="709"/>
        <w:contextualSpacing w:val="0"/>
        <w:jc w:val="both"/>
        <w:rPr>
          <w:rFonts w:ascii="Times New Roman" w:hAnsi="Times New Roman" w:cs="Times New Roman"/>
          <w:sz w:val="24"/>
        </w:rPr>
      </w:pPr>
      <w:r w:rsidRPr="00DA082E">
        <w:rPr>
          <w:rFonts w:ascii="Times New Roman" w:hAnsi="Times New Roman" w:cs="Times New Roman"/>
          <w:sz w:val="24"/>
        </w:rPr>
        <w:t>Las bolsas que se encuentren cerradas no deberán ser abiertas</w:t>
      </w:r>
      <w:r w:rsidR="00FD1835" w:rsidRPr="00DA082E">
        <w:rPr>
          <w:rFonts w:ascii="Times New Roman" w:hAnsi="Times New Roman" w:cs="Times New Roman"/>
          <w:sz w:val="24"/>
        </w:rPr>
        <w:t xml:space="preserve"> de acuerdo a lo establecido en la NOM-087-SEMARNAT-SSA1-2002.</w:t>
      </w:r>
      <w:r w:rsidRPr="00DA082E">
        <w:rPr>
          <w:rFonts w:ascii="Times New Roman" w:hAnsi="Times New Roman" w:cs="Times New Roman"/>
          <w:sz w:val="24"/>
        </w:rPr>
        <w:t xml:space="preserve"> </w:t>
      </w:r>
    </w:p>
    <w:p w14:paraId="15E191CB" w14:textId="67F32BC8" w:rsidR="004718FE" w:rsidRDefault="00724D2B" w:rsidP="005F0098">
      <w:pPr>
        <w:pStyle w:val="Prrafodelista"/>
        <w:numPr>
          <w:ilvl w:val="2"/>
          <w:numId w:val="2"/>
        </w:numPr>
        <w:spacing w:before="60" w:after="120"/>
        <w:ind w:left="1418" w:hanging="709"/>
        <w:contextualSpacing w:val="0"/>
        <w:jc w:val="both"/>
        <w:rPr>
          <w:rFonts w:ascii="Times New Roman" w:hAnsi="Times New Roman" w:cs="Times New Roman"/>
          <w:sz w:val="24"/>
        </w:rPr>
      </w:pPr>
      <w:r w:rsidRPr="00DA082E">
        <w:rPr>
          <w:rFonts w:ascii="Times New Roman" w:hAnsi="Times New Roman" w:cs="Times New Roman"/>
          <w:sz w:val="24"/>
        </w:rPr>
        <w:t xml:space="preserve">El Desarrollador deberá separar y envasar todos los </w:t>
      </w:r>
      <w:r w:rsidR="0084723E" w:rsidRPr="00DA082E">
        <w:rPr>
          <w:rFonts w:ascii="Times New Roman" w:hAnsi="Times New Roman" w:cs="Times New Roman"/>
          <w:sz w:val="24"/>
        </w:rPr>
        <w:t>RPBI</w:t>
      </w:r>
      <w:r w:rsidR="00265ECD">
        <w:rPr>
          <w:rFonts w:ascii="Times New Roman" w:hAnsi="Times New Roman" w:cs="Times New Roman"/>
          <w:sz w:val="24"/>
        </w:rPr>
        <w:t xml:space="preserve"> y Residuos Especiales</w:t>
      </w:r>
      <w:r w:rsidRPr="00DA082E">
        <w:rPr>
          <w:rFonts w:ascii="Times New Roman" w:hAnsi="Times New Roman" w:cs="Times New Roman"/>
          <w:sz w:val="24"/>
        </w:rPr>
        <w:t xml:space="preserve"> de acuerdo </w:t>
      </w:r>
      <w:r w:rsidR="00B9434E">
        <w:rPr>
          <w:rFonts w:ascii="Times New Roman" w:hAnsi="Times New Roman" w:cs="Times New Roman"/>
          <w:sz w:val="24"/>
        </w:rPr>
        <w:t>a</w:t>
      </w:r>
      <w:r w:rsidR="00B9434E" w:rsidRPr="00DA082E">
        <w:rPr>
          <w:rFonts w:ascii="Times New Roman" w:hAnsi="Times New Roman" w:cs="Times New Roman"/>
          <w:sz w:val="24"/>
        </w:rPr>
        <w:t xml:space="preserve"> </w:t>
      </w:r>
      <w:r w:rsidRPr="00DA082E">
        <w:rPr>
          <w:rFonts w:ascii="Times New Roman" w:hAnsi="Times New Roman" w:cs="Times New Roman"/>
          <w:sz w:val="24"/>
        </w:rPr>
        <w:t>sus características físicas y biológicas infecciosas, conforme a la Legislación.</w:t>
      </w:r>
    </w:p>
    <w:p w14:paraId="15E191CC" w14:textId="76E38A98" w:rsidR="004718FE" w:rsidRDefault="00724D2B" w:rsidP="005F0098">
      <w:pPr>
        <w:pStyle w:val="Prrafodelista"/>
        <w:numPr>
          <w:ilvl w:val="2"/>
          <w:numId w:val="2"/>
        </w:numPr>
        <w:spacing w:before="60" w:after="120"/>
        <w:ind w:left="1418" w:hanging="709"/>
        <w:contextualSpacing w:val="0"/>
        <w:jc w:val="both"/>
        <w:rPr>
          <w:rFonts w:ascii="Times New Roman" w:hAnsi="Times New Roman" w:cs="Times New Roman"/>
          <w:sz w:val="24"/>
        </w:rPr>
      </w:pPr>
      <w:r w:rsidRPr="004718FE">
        <w:rPr>
          <w:rFonts w:ascii="Times New Roman" w:hAnsi="Times New Roman" w:cs="Times New Roman"/>
          <w:sz w:val="24"/>
        </w:rPr>
        <w:t xml:space="preserve">El Desarrollador deberá destinar un Espacio para el almacenamiento temporal de los </w:t>
      </w:r>
      <w:r w:rsidR="0084723E" w:rsidRPr="004718FE">
        <w:rPr>
          <w:rFonts w:ascii="Times New Roman" w:hAnsi="Times New Roman" w:cs="Times New Roman"/>
          <w:sz w:val="24"/>
        </w:rPr>
        <w:t>RPBI</w:t>
      </w:r>
      <w:r w:rsidRPr="004718FE">
        <w:rPr>
          <w:rFonts w:ascii="Times New Roman" w:hAnsi="Times New Roman" w:cs="Times New Roman"/>
          <w:sz w:val="24"/>
        </w:rPr>
        <w:t xml:space="preserve"> para cada Unidad Funcional</w:t>
      </w:r>
      <w:r w:rsidR="00A34288" w:rsidRPr="004718FE">
        <w:rPr>
          <w:rFonts w:ascii="Times New Roman" w:hAnsi="Times New Roman" w:cs="Times New Roman"/>
          <w:sz w:val="24"/>
        </w:rPr>
        <w:t xml:space="preserve">, mismo que deberá cumplir en cuanto a su construcción y </w:t>
      </w:r>
      <w:r w:rsidR="00770DA2">
        <w:rPr>
          <w:rFonts w:ascii="Times New Roman" w:hAnsi="Times New Roman" w:cs="Times New Roman"/>
          <w:sz w:val="24"/>
        </w:rPr>
        <w:t>D</w:t>
      </w:r>
      <w:r w:rsidR="00770DA2" w:rsidRPr="004718FE">
        <w:rPr>
          <w:rFonts w:ascii="Times New Roman" w:hAnsi="Times New Roman" w:cs="Times New Roman"/>
          <w:sz w:val="24"/>
        </w:rPr>
        <w:t xml:space="preserve">iseño </w:t>
      </w:r>
      <w:r w:rsidR="00A34288" w:rsidRPr="004718FE">
        <w:rPr>
          <w:rFonts w:ascii="Times New Roman" w:hAnsi="Times New Roman" w:cs="Times New Roman"/>
          <w:sz w:val="24"/>
        </w:rPr>
        <w:t>con los requerimientos establecidos en los numerales 6.3, 6.3.5 incisos a), b) y c) de la NOM-087-SEMARNAT-SSA1-2002, los</w:t>
      </w:r>
      <w:r w:rsidRPr="004718FE">
        <w:rPr>
          <w:rFonts w:ascii="Times New Roman" w:hAnsi="Times New Roman" w:cs="Times New Roman"/>
          <w:sz w:val="24"/>
        </w:rPr>
        <w:t xml:space="preserve"> cual</w:t>
      </w:r>
      <w:r w:rsidR="00A34288" w:rsidRPr="004718FE">
        <w:rPr>
          <w:rFonts w:ascii="Times New Roman" w:hAnsi="Times New Roman" w:cs="Times New Roman"/>
          <w:sz w:val="24"/>
        </w:rPr>
        <w:t>es</w:t>
      </w:r>
      <w:r w:rsidRPr="004718FE">
        <w:rPr>
          <w:rFonts w:ascii="Times New Roman" w:hAnsi="Times New Roman" w:cs="Times New Roman"/>
          <w:sz w:val="24"/>
        </w:rPr>
        <w:t xml:space="preserve"> se define</w:t>
      </w:r>
      <w:r w:rsidR="00A34288" w:rsidRPr="004718FE">
        <w:rPr>
          <w:rFonts w:ascii="Times New Roman" w:hAnsi="Times New Roman" w:cs="Times New Roman"/>
          <w:sz w:val="24"/>
        </w:rPr>
        <w:t>n</w:t>
      </w:r>
      <w:r w:rsidRPr="004718FE">
        <w:rPr>
          <w:rFonts w:ascii="Times New Roman" w:hAnsi="Times New Roman" w:cs="Times New Roman"/>
          <w:sz w:val="24"/>
        </w:rPr>
        <w:t xml:space="preserve"> en el </w:t>
      </w:r>
      <w:r w:rsidRPr="00457C3C">
        <w:rPr>
          <w:rFonts w:ascii="Times New Roman" w:hAnsi="Times New Roman" w:cs="Times New Roman"/>
          <w:b/>
          <w:sz w:val="24"/>
        </w:rPr>
        <w:t>Anexo 8 (</w:t>
      </w:r>
      <w:r w:rsidRPr="00457C3C">
        <w:rPr>
          <w:rFonts w:ascii="Times New Roman" w:hAnsi="Times New Roman" w:cs="Times New Roman"/>
          <w:b/>
          <w:i/>
          <w:sz w:val="24"/>
        </w:rPr>
        <w:t>Requerimientos de Diseño,</w:t>
      </w:r>
      <w:r w:rsidR="00A34288" w:rsidRPr="00457C3C">
        <w:rPr>
          <w:rFonts w:ascii="Times New Roman" w:hAnsi="Times New Roman" w:cs="Times New Roman"/>
          <w:b/>
          <w:i/>
          <w:sz w:val="24"/>
        </w:rPr>
        <w:t xml:space="preserve"> Construcción y Plan Funcional</w:t>
      </w:r>
      <w:r w:rsidR="00A34288" w:rsidRPr="00457C3C">
        <w:rPr>
          <w:rFonts w:ascii="Times New Roman" w:hAnsi="Times New Roman" w:cs="Times New Roman"/>
          <w:b/>
          <w:sz w:val="24"/>
        </w:rPr>
        <w:t>)</w:t>
      </w:r>
      <w:r w:rsidR="00A34288" w:rsidRPr="004718FE">
        <w:rPr>
          <w:rFonts w:ascii="Times New Roman" w:hAnsi="Times New Roman" w:cs="Times New Roman"/>
          <w:sz w:val="24"/>
        </w:rPr>
        <w:t>.</w:t>
      </w:r>
      <w:r w:rsidRPr="004718FE">
        <w:rPr>
          <w:rFonts w:ascii="Times New Roman" w:hAnsi="Times New Roman" w:cs="Times New Roman"/>
          <w:sz w:val="24"/>
        </w:rPr>
        <w:t xml:space="preserve"> </w:t>
      </w:r>
    </w:p>
    <w:p w14:paraId="15E191CD" w14:textId="1018FE0A" w:rsidR="00724D2B" w:rsidRPr="004718FE" w:rsidRDefault="00724D2B" w:rsidP="005F0098">
      <w:pPr>
        <w:pStyle w:val="Prrafodelista"/>
        <w:numPr>
          <w:ilvl w:val="2"/>
          <w:numId w:val="2"/>
        </w:numPr>
        <w:spacing w:before="60" w:after="120"/>
        <w:ind w:left="1418" w:hanging="709"/>
        <w:contextualSpacing w:val="0"/>
        <w:jc w:val="both"/>
        <w:rPr>
          <w:rFonts w:ascii="Times New Roman" w:hAnsi="Times New Roman" w:cs="Times New Roman"/>
          <w:sz w:val="24"/>
        </w:rPr>
      </w:pPr>
      <w:r w:rsidRPr="004718FE">
        <w:rPr>
          <w:rFonts w:ascii="Times New Roman" w:hAnsi="Times New Roman" w:cs="Times New Roman"/>
          <w:sz w:val="24"/>
        </w:rPr>
        <w:t xml:space="preserve">Los </w:t>
      </w:r>
      <w:r w:rsidR="0084723E" w:rsidRPr="004718FE">
        <w:rPr>
          <w:rFonts w:ascii="Times New Roman" w:hAnsi="Times New Roman" w:cs="Times New Roman"/>
          <w:sz w:val="24"/>
        </w:rPr>
        <w:t>RPBI</w:t>
      </w:r>
      <w:r w:rsidRPr="004718FE">
        <w:rPr>
          <w:rFonts w:ascii="Times New Roman" w:hAnsi="Times New Roman" w:cs="Times New Roman"/>
          <w:sz w:val="24"/>
        </w:rPr>
        <w:t xml:space="preserve"> envasados deb</w:t>
      </w:r>
      <w:r w:rsidR="00A912F1" w:rsidRPr="004718FE">
        <w:rPr>
          <w:rFonts w:ascii="Times New Roman" w:hAnsi="Times New Roman" w:cs="Times New Roman"/>
          <w:sz w:val="24"/>
        </w:rPr>
        <w:t>erán almacenarse en contenedores</w:t>
      </w:r>
      <w:r w:rsidRPr="004718FE">
        <w:rPr>
          <w:rFonts w:ascii="Times New Roman" w:hAnsi="Times New Roman" w:cs="Times New Roman"/>
          <w:sz w:val="24"/>
        </w:rPr>
        <w:t xml:space="preserve"> metálicos o de plástico con tapa y ser rotulados con el símbolo universal de riesgo biológico, con la leyenda “RESIDUOS PELIGROSOS BIOLÓGICO-INFECCIOSOS” lo anterior conforme a la </w:t>
      </w:r>
      <w:r w:rsidR="0084723E" w:rsidRPr="004718FE">
        <w:rPr>
          <w:rFonts w:ascii="Times New Roman" w:hAnsi="Times New Roman" w:cs="Times New Roman"/>
          <w:sz w:val="24"/>
        </w:rPr>
        <w:t>Legislación</w:t>
      </w:r>
      <w:r w:rsidRPr="004718FE">
        <w:rPr>
          <w:rFonts w:ascii="Times New Roman" w:hAnsi="Times New Roman" w:cs="Times New Roman"/>
          <w:sz w:val="24"/>
        </w:rPr>
        <w:t>.</w:t>
      </w:r>
    </w:p>
    <w:p w14:paraId="15E191CE" w14:textId="24CE4EE3" w:rsidR="00724D2B" w:rsidRPr="00DA082E" w:rsidRDefault="00724D2B" w:rsidP="005F0098">
      <w:pPr>
        <w:pStyle w:val="Prrafodelista"/>
        <w:numPr>
          <w:ilvl w:val="2"/>
          <w:numId w:val="2"/>
        </w:numPr>
        <w:spacing w:before="60" w:after="120"/>
        <w:ind w:left="1418" w:hanging="709"/>
        <w:contextualSpacing w:val="0"/>
        <w:jc w:val="both"/>
        <w:rPr>
          <w:rFonts w:ascii="Times New Roman" w:hAnsi="Times New Roman" w:cs="Times New Roman"/>
          <w:sz w:val="24"/>
        </w:rPr>
      </w:pPr>
      <w:r w:rsidRPr="00DA082E">
        <w:rPr>
          <w:rFonts w:ascii="Times New Roman" w:hAnsi="Times New Roman" w:cs="Times New Roman"/>
          <w:sz w:val="24"/>
        </w:rPr>
        <w:t xml:space="preserve">El tiempo máximo para el almacenamiento temporal </w:t>
      </w:r>
      <w:r w:rsidR="00770DA2">
        <w:rPr>
          <w:rFonts w:ascii="Times New Roman" w:hAnsi="Times New Roman" w:cs="Times New Roman"/>
          <w:sz w:val="24"/>
        </w:rPr>
        <w:t xml:space="preserve">de </w:t>
      </w:r>
      <w:r w:rsidRPr="00DA082E">
        <w:rPr>
          <w:rFonts w:ascii="Times New Roman" w:hAnsi="Times New Roman" w:cs="Times New Roman"/>
          <w:sz w:val="24"/>
        </w:rPr>
        <w:t>los Residuos Peligrosos Biológico Infecciosos será de acuerdo a lo estipulado en la Legislación.</w:t>
      </w:r>
    </w:p>
    <w:p w14:paraId="15E191CF" w14:textId="560398C2" w:rsidR="00724D2B" w:rsidRPr="00DA082E" w:rsidRDefault="00724D2B" w:rsidP="005F0098">
      <w:pPr>
        <w:pStyle w:val="Prrafodelista"/>
        <w:numPr>
          <w:ilvl w:val="2"/>
          <w:numId w:val="2"/>
        </w:numPr>
        <w:spacing w:before="60" w:after="120"/>
        <w:ind w:left="1418" w:hanging="709"/>
        <w:contextualSpacing w:val="0"/>
        <w:jc w:val="both"/>
        <w:rPr>
          <w:rFonts w:ascii="Times New Roman" w:hAnsi="Times New Roman" w:cs="Times New Roman"/>
          <w:sz w:val="24"/>
        </w:rPr>
      </w:pPr>
      <w:r w:rsidRPr="00DA082E">
        <w:rPr>
          <w:rFonts w:ascii="Times New Roman" w:hAnsi="Times New Roman" w:cs="Times New Roman"/>
          <w:sz w:val="24"/>
        </w:rPr>
        <w:t xml:space="preserve">Los </w:t>
      </w:r>
      <w:r w:rsidR="0084723E" w:rsidRPr="00DA082E">
        <w:rPr>
          <w:rFonts w:ascii="Times New Roman" w:hAnsi="Times New Roman" w:cs="Times New Roman"/>
          <w:sz w:val="24"/>
        </w:rPr>
        <w:t>RPBI</w:t>
      </w:r>
      <w:r w:rsidRPr="00DA082E">
        <w:rPr>
          <w:rFonts w:ascii="Times New Roman" w:hAnsi="Times New Roman" w:cs="Times New Roman"/>
          <w:sz w:val="24"/>
        </w:rPr>
        <w:t xml:space="preserve"> no deben ser compactados dura</w:t>
      </w:r>
      <w:r w:rsidR="00FD1835" w:rsidRPr="00DA082E">
        <w:rPr>
          <w:rFonts w:ascii="Times New Roman" w:hAnsi="Times New Roman" w:cs="Times New Roman"/>
          <w:sz w:val="24"/>
        </w:rPr>
        <w:t xml:space="preserve">nte su recolección y transporte de acuerdo a la </w:t>
      </w:r>
      <w:r w:rsidR="0084723E" w:rsidRPr="00DA082E">
        <w:rPr>
          <w:rFonts w:ascii="Times New Roman" w:hAnsi="Times New Roman" w:cs="Times New Roman"/>
          <w:sz w:val="24"/>
        </w:rPr>
        <w:t>Legislación</w:t>
      </w:r>
      <w:r w:rsidR="00FD1835" w:rsidRPr="00DA082E">
        <w:rPr>
          <w:rFonts w:ascii="Times New Roman" w:hAnsi="Times New Roman" w:cs="Times New Roman"/>
          <w:sz w:val="24"/>
        </w:rPr>
        <w:t>.</w:t>
      </w:r>
    </w:p>
    <w:p w14:paraId="15E191D0" w14:textId="4DA4C3B9" w:rsidR="004718FE" w:rsidRDefault="00724D2B" w:rsidP="005F0098">
      <w:pPr>
        <w:pStyle w:val="Prrafodelista"/>
        <w:numPr>
          <w:ilvl w:val="2"/>
          <w:numId w:val="2"/>
        </w:numPr>
        <w:spacing w:before="60" w:after="120"/>
        <w:ind w:left="1418" w:hanging="709"/>
        <w:contextualSpacing w:val="0"/>
        <w:jc w:val="both"/>
        <w:rPr>
          <w:rFonts w:ascii="Times New Roman" w:hAnsi="Times New Roman" w:cs="Times New Roman"/>
          <w:sz w:val="24"/>
        </w:rPr>
      </w:pPr>
      <w:r w:rsidRPr="00DA082E">
        <w:rPr>
          <w:rFonts w:ascii="Times New Roman" w:hAnsi="Times New Roman" w:cs="Times New Roman"/>
          <w:sz w:val="24"/>
        </w:rPr>
        <w:t xml:space="preserve">Los contenedores </w:t>
      </w:r>
      <w:r w:rsidR="006C0D79" w:rsidRPr="00DA082E">
        <w:rPr>
          <w:rFonts w:ascii="Times New Roman" w:hAnsi="Times New Roman" w:cs="Times New Roman"/>
          <w:sz w:val="24"/>
        </w:rPr>
        <w:t xml:space="preserve">ubicados en el </w:t>
      </w:r>
      <w:r w:rsidR="00770DA2">
        <w:rPr>
          <w:rFonts w:ascii="Times New Roman" w:hAnsi="Times New Roman" w:cs="Times New Roman"/>
          <w:sz w:val="24"/>
        </w:rPr>
        <w:t>A</w:t>
      </w:r>
      <w:r w:rsidR="00770DA2" w:rsidRPr="00DA082E">
        <w:rPr>
          <w:rFonts w:ascii="Times New Roman" w:hAnsi="Times New Roman" w:cs="Times New Roman"/>
          <w:sz w:val="24"/>
        </w:rPr>
        <w:t xml:space="preserve">lmacén </w:t>
      </w:r>
      <w:r w:rsidR="00770DA2">
        <w:rPr>
          <w:rFonts w:ascii="Times New Roman" w:hAnsi="Times New Roman" w:cs="Times New Roman"/>
          <w:sz w:val="24"/>
        </w:rPr>
        <w:t>T</w:t>
      </w:r>
      <w:r w:rsidR="00770DA2" w:rsidRPr="00DA082E">
        <w:rPr>
          <w:rFonts w:ascii="Times New Roman" w:hAnsi="Times New Roman" w:cs="Times New Roman"/>
          <w:sz w:val="24"/>
        </w:rPr>
        <w:t xml:space="preserve">emporal </w:t>
      </w:r>
      <w:r w:rsidR="0084723E" w:rsidRPr="00DA082E">
        <w:rPr>
          <w:rFonts w:ascii="Times New Roman" w:hAnsi="Times New Roman" w:cs="Times New Roman"/>
          <w:sz w:val="24"/>
        </w:rPr>
        <w:t xml:space="preserve">del </w:t>
      </w:r>
      <w:r w:rsidR="00770DA2">
        <w:rPr>
          <w:rFonts w:ascii="Times New Roman" w:hAnsi="Times New Roman" w:cs="Times New Roman"/>
          <w:sz w:val="24"/>
        </w:rPr>
        <w:t>H</w:t>
      </w:r>
      <w:r w:rsidR="00770DA2" w:rsidRPr="00DA082E">
        <w:rPr>
          <w:rFonts w:ascii="Times New Roman" w:hAnsi="Times New Roman" w:cs="Times New Roman"/>
          <w:sz w:val="24"/>
        </w:rPr>
        <w:t xml:space="preserve">ospital </w:t>
      </w:r>
      <w:r w:rsidRPr="00DA082E">
        <w:rPr>
          <w:rFonts w:ascii="Times New Roman" w:hAnsi="Times New Roman" w:cs="Times New Roman"/>
          <w:sz w:val="24"/>
        </w:rPr>
        <w:t xml:space="preserve">deben ser desinfectados y lavados después de cada ciclo de recolección en </w:t>
      </w:r>
      <w:r w:rsidR="00F727A3">
        <w:rPr>
          <w:rFonts w:ascii="Times New Roman" w:hAnsi="Times New Roman" w:cs="Times New Roman"/>
          <w:sz w:val="24"/>
        </w:rPr>
        <w:t>las instalaciones del D</w:t>
      </w:r>
      <w:r w:rsidR="006C0D79" w:rsidRPr="00DA082E">
        <w:rPr>
          <w:rFonts w:ascii="Times New Roman" w:hAnsi="Times New Roman" w:cs="Times New Roman"/>
          <w:sz w:val="24"/>
        </w:rPr>
        <w:t xml:space="preserve">esarrollador o en </w:t>
      </w:r>
      <w:r w:rsidRPr="00DA082E">
        <w:rPr>
          <w:rFonts w:ascii="Times New Roman" w:hAnsi="Times New Roman" w:cs="Times New Roman"/>
          <w:sz w:val="24"/>
        </w:rPr>
        <w:t>los lugares destinados para ello</w:t>
      </w:r>
      <w:r w:rsidR="006C0D79" w:rsidRPr="00DA082E">
        <w:rPr>
          <w:rFonts w:ascii="Times New Roman" w:hAnsi="Times New Roman" w:cs="Times New Roman"/>
          <w:sz w:val="24"/>
        </w:rPr>
        <w:t xml:space="preserve"> dentro de la unidad</w:t>
      </w:r>
      <w:r w:rsidRPr="00DA082E">
        <w:rPr>
          <w:rFonts w:ascii="Times New Roman" w:hAnsi="Times New Roman" w:cs="Times New Roman"/>
          <w:sz w:val="24"/>
        </w:rPr>
        <w:t>. Se</w:t>
      </w:r>
      <w:r w:rsidR="00A17AB9" w:rsidRPr="00DA082E">
        <w:rPr>
          <w:rFonts w:ascii="Times New Roman" w:hAnsi="Times New Roman" w:cs="Times New Roman"/>
          <w:sz w:val="24"/>
        </w:rPr>
        <w:t xml:space="preserve"> deberá integrar al Manual de Operaciones del Servicio los procedimientos a emplear, para su aprobación por parte del Instituto.</w:t>
      </w:r>
    </w:p>
    <w:p w14:paraId="15E191D1" w14:textId="77777777" w:rsidR="004718FE" w:rsidRDefault="00A17AB9" w:rsidP="005F0098">
      <w:pPr>
        <w:pStyle w:val="Prrafodelista"/>
        <w:numPr>
          <w:ilvl w:val="2"/>
          <w:numId w:val="2"/>
        </w:numPr>
        <w:spacing w:before="60" w:after="120"/>
        <w:ind w:left="1418" w:hanging="709"/>
        <w:contextualSpacing w:val="0"/>
        <w:jc w:val="both"/>
        <w:rPr>
          <w:rFonts w:ascii="Times New Roman" w:hAnsi="Times New Roman" w:cs="Times New Roman"/>
          <w:sz w:val="24"/>
        </w:rPr>
      </w:pPr>
      <w:r w:rsidRPr="004718FE">
        <w:rPr>
          <w:rFonts w:ascii="Times New Roman" w:hAnsi="Times New Roman" w:cs="Times New Roman"/>
          <w:sz w:val="24"/>
        </w:rPr>
        <w:lastRenderedPageBreak/>
        <w:t xml:space="preserve">Durante su transporte, los </w:t>
      </w:r>
      <w:r w:rsidR="0084723E" w:rsidRPr="004718FE">
        <w:rPr>
          <w:rFonts w:ascii="Times New Roman" w:hAnsi="Times New Roman" w:cs="Times New Roman"/>
          <w:sz w:val="24"/>
        </w:rPr>
        <w:t xml:space="preserve">RPBI </w:t>
      </w:r>
      <w:r w:rsidRPr="004718FE">
        <w:rPr>
          <w:rFonts w:ascii="Times New Roman" w:hAnsi="Times New Roman" w:cs="Times New Roman"/>
          <w:sz w:val="24"/>
        </w:rPr>
        <w:t>sin tratamiento no deberán mezclarse con ningún otro tipo de Residuos.</w:t>
      </w:r>
    </w:p>
    <w:p w14:paraId="15E191D2" w14:textId="77777777" w:rsidR="00A17AB9" w:rsidRPr="004718FE" w:rsidRDefault="00A17AB9" w:rsidP="005F0098">
      <w:pPr>
        <w:pStyle w:val="Prrafodelista"/>
        <w:numPr>
          <w:ilvl w:val="2"/>
          <w:numId w:val="2"/>
        </w:numPr>
        <w:spacing w:before="60" w:after="120"/>
        <w:ind w:left="1418" w:hanging="709"/>
        <w:contextualSpacing w:val="0"/>
        <w:jc w:val="both"/>
        <w:rPr>
          <w:rFonts w:ascii="Times New Roman" w:hAnsi="Times New Roman" w:cs="Times New Roman"/>
          <w:sz w:val="24"/>
        </w:rPr>
      </w:pPr>
      <w:r w:rsidRPr="004718FE">
        <w:rPr>
          <w:rFonts w:ascii="Times New Roman" w:hAnsi="Times New Roman" w:cs="Times New Roman"/>
          <w:sz w:val="24"/>
        </w:rPr>
        <w:t xml:space="preserve">Los </w:t>
      </w:r>
      <w:r w:rsidR="0084723E" w:rsidRPr="004718FE">
        <w:rPr>
          <w:rFonts w:ascii="Times New Roman" w:hAnsi="Times New Roman" w:cs="Times New Roman"/>
          <w:sz w:val="24"/>
        </w:rPr>
        <w:t>RPBI</w:t>
      </w:r>
      <w:r w:rsidRPr="004718FE">
        <w:rPr>
          <w:rFonts w:ascii="Times New Roman" w:hAnsi="Times New Roman" w:cs="Times New Roman"/>
          <w:sz w:val="24"/>
        </w:rPr>
        <w:t xml:space="preserve"> deben ser tratados por métodos físicos o químicos que garanticen la eliminación de microorganismos patógenos y deben hacerse irreconocibles para su disposición final en los sitios autorizados por la </w:t>
      </w:r>
      <w:r w:rsidR="00FC23D3" w:rsidRPr="004718FE">
        <w:rPr>
          <w:rFonts w:ascii="Times New Roman" w:hAnsi="Times New Roman" w:cs="Times New Roman"/>
          <w:sz w:val="24"/>
        </w:rPr>
        <w:t>SEMARNAT</w:t>
      </w:r>
      <w:r w:rsidRPr="004718FE">
        <w:rPr>
          <w:rFonts w:ascii="Times New Roman" w:hAnsi="Times New Roman" w:cs="Times New Roman"/>
          <w:sz w:val="24"/>
        </w:rPr>
        <w:t>.</w:t>
      </w:r>
    </w:p>
    <w:p w14:paraId="15E191D3" w14:textId="06C9AD78" w:rsidR="00A17AB9" w:rsidRPr="00DA082E" w:rsidRDefault="00A17AB9" w:rsidP="005F0098">
      <w:pPr>
        <w:pStyle w:val="Prrafodelista"/>
        <w:numPr>
          <w:ilvl w:val="2"/>
          <w:numId w:val="2"/>
        </w:numPr>
        <w:spacing w:before="60" w:after="120"/>
        <w:ind w:left="1418" w:hanging="709"/>
        <w:contextualSpacing w:val="0"/>
        <w:jc w:val="both"/>
        <w:rPr>
          <w:rFonts w:ascii="Times New Roman" w:hAnsi="Times New Roman" w:cs="Times New Roman"/>
          <w:sz w:val="24"/>
        </w:rPr>
      </w:pPr>
      <w:r w:rsidRPr="00DA082E">
        <w:rPr>
          <w:rFonts w:ascii="Times New Roman" w:hAnsi="Times New Roman" w:cs="Times New Roman"/>
          <w:sz w:val="24"/>
        </w:rPr>
        <w:t>La operación de sistemas de tratamiento que apliquen para el Instituto</w:t>
      </w:r>
      <w:r w:rsidR="001D2620" w:rsidRPr="002D51FF">
        <w:rPr>
          <w:rFonts w:ascii="Times New Roman" w:hAnsi="Times New Roman" w:cs="Times New Roman"/>
          <w:sz w:val="24"/>
          <w:szCs w:val="24"/>
        </w:rPr>
        <w:t>,</w:t>
      </w:r>
      <w:r w:rsidRPr="00DA082E">
        <w:rPr>
          <w:rFonts w:ascii="Times New Roman" w:hAnsi="Times New Roman" w:cs="Times New Roman"/>
          <w:sz w:val="24"/>
        </w:rPr>
        <w:t xml:space="preserve"> así como prestadores de </w:t>
      </w:r>
      <w:r w:rsidR="008023B3" w:rsidRPr="00DA082E">
        <w:rPr>
          <w:rFonts w:ascii="Times New Roman" w:hAnsi="Times New Roman" w:cs="Times New Roman"/>
          <w:sz w:val="24"/>
        </w:rPr>
        <w:t xml:space="preserve">servicios dentro o fuera de las </w:t>
      </w:r>
      <w:r w:rsidRPr="00DA082E">
        <w:rPr>
          <w:rFonts w:ascii="Times New Roman" w:hAnsi="Times New Roman" w:cs="Times New Roman"/>
          <w:sz w:val="24"/>
        </w:rPr>
        <w:t>Instalaciones, requieren cumplir con la Legislación; así como con las autorizaciones correspondientes por parte de la SEMARNAT o autoridad sanitaria o ambiental</w:t>
      </w:r>
      <w:r w:rsidR="00B63CEA">
        <w:rPr>
          <w:rFonts w:ascii="Times New Roman" w:hAnsi="Times New Roman" w:cs="Times New Roman"/>
          <w:sz w:val="24"/>
        </w:rPr>
        <w:t xml:space="preserve"> vigente</w:t>
      </w:r>
      <w:r w:rsidRPr="00DA082E">
        <w:rPr>
          <w:rFonts w:ascii="Times New Roman" w:hAnsi="Times New Roman" w:cs="Times New Roman"/>
          <w:sz w:val="24"/>
        </w:rPr>
        <w:t>.</w:t>
      </w:r>
    </w:p>
    <w:p w14:paraId="15E191D4" w14:textId="327775EB" w:rsidR="001043EE" w:rsidRDefault="00533B64" w:rsidP="005F0098">
      <w:pPr>
        <w:pStyle w:val="Prrafodelista"/>
        <w:numPr>
          <w:ilvl w:val="2"/>
          <w:numId w:val="2"/>
        </w:numPr>
        <w:spacing w:before="60" w:after="120"/>
        <w:ind w:left="1418" w:hanging="709"/>
        <w:contextualSpacing w:val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E</w:t>
      </w:r>
      <w:r w:rsidR="00F727A3">
        <w:rPr>
          <w:rFonts w:ascii="Times New Roman" w:hAnsi="Times New Roman" w:cs="Times New Roman"/>
          <w:sz w:val="24"/>
        </w:rPr>
        <w:t xml:space="preserve">l </w:t>
      </w:r>
      <w:r w:rsidR="00CD5101">
        <w:rPr>
          <w:rFonts w:ascii="Times New Roman" w:hAnsi="Times New Roman" w:cs="Times New Roman"/>
          <w:sz w:val="24"/>
        </w:rPr>
        <w:t xml:space="preserve">Personal </w:t>
      </w:r>
      <w:r w:rsidR="00F727A3">
        <w:rPr>
          <w:rFonts w:ascii="Times New Roman" w:hAnsi="Times New Roman" w:cs="Times New Roman"/>
          <w:sz w:val="24"/>
        </w:rPr>
        <w:t>del D</w:t>
      </w:r>
      <w:r w:rsidR="00A50E35" w:rsidRPr="00DA082E">
        <w:rPr>
          <w:rFonts w:ascii="Times New Roman" w:hAnsi="Times New Roman" w:cs="Times New Roman"/>
          <w:sz w:val="24"/>
        </w:rPr>
        <w:t xml:space="preserve">esarrollador deberán asistir a sesiones de capacitación que tengan que ver con temas de </w:t>
      </w:r>
      <w:r w:rsidR="00CD5101">
        <w:rPr>
          <w:rFonts w:ascii="Times New Roman" w:hAnsi="Times New Roman" w:cs="Times New Roman"/>
          <w:sz w:val="24"/>
        </w:rPr>
        <w:t>C</w:t>
      </w:r>
      <w:r w:rsidR="00CD5101" w:rsidRPr="00DA082E">
        <w:rPr>
          <w:rFonts w:ascii="Times New Roman" w:hAnsi="Times New Roman" w:cs="Times New Roman"/>
          <w:sz w:val="24"/>
        </w:rPr>
        <w:t xml:space="preserve">alidad </w:t>
      </w:r>
      <w:r w:rsidR="00A50E35" w:rsidRPr="00DA082E">
        <w:rPr>
          <w:rFonts w:ascii="Times New Roman" w:hAnsi="Times New Roman" w:cs="Times New Roman"/>
          <w:sz w:val="24"/>
        </w:rPr>
        <w:t xml:space="preserve">y seguridad de la atención de los pacientes, trabajadores, en las veces y tiempos que las autoridades del </w:t>
      </w:r>
      <w:r w:rsidR="00CD5101">
        <w:rPr>
          <w:rFonts w:ascii="Times New Roman" w:hAnsi="Times New Roman" w:cs="Times New Roman"/>
          <w:sz w:val="24"/>
        </w:rPr>
        <w:t>H</w:t>
      </w:r>
      <w:r w:rsidR="00CD5101" w:rsidRPr="00DA082E">
        <w:rPr>
          <w:rFonts w:ascii="Times New Roman" w:hAnsi="Times New Roman" w:cs="Times New Roman"/>
          <w:sz w:val="24"/>
        </w:rPr>
        <w:t xml:space="preserve">ospital </w:t>
      </w:r>
      <w:r w:rsidR="00A50E35" w:rsidRPr="00DA082E">
        <w:rPr>
          <w:rFonts w:ascii="Times New Roman" w:hAnsi="Times New Roman" w:cs="Times New Roman"/>
          <w:sz w:val="24"/>
        </w:rPr>
        <w:t>lo definan</w:t>
      </w:r>
      <w:r w:rsidR="008023B3" w:rsidRPr="00DA082E">
        <w:rPr>
          <w:rFonts w:ascii="Times New Roman" w:hAnsi="Times New Roman" w:cs="Times New Roman"/>
          <w:sz w:val="24"/>
        </w:rPr>
        <w:t>.</w:t>
      </w:r>
    </w:p>
    <w:p w14:paraId="15E191D5" w14:textId="2BF38A45" w:rsidR="001043EE" w:rsidRPr="001043EE" w:rsidRDefault="00F727A3" w:rsidP="005F0098">
      <w:pPr>
        <w:pStyle w:val="Prrafodelista"/>
        <w:numPr>
          <w:ilvl w:val="2"/>
          <w:numId w:val="2"/>
        </w:numPr>
        <w:spacing w:before="60" w:after="120"/>
        <w:ind w:left="1418" w:hanging="709"/>
        <w:contextualSpacing w:val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  <w:szCs w:val="24"/>
        </w:rPr>
        <w:t>En caso de que el D</w:t>
      </w:r>
      <w:r w:rsidR="00FC23D3" w:rsidRPr="001043EE">
        <w:rPr>
          <w:rFonts w:ascii="Times New Roman" w:hAnsi="Times New Roman" w:cs="Times New Roman"/>
          <w:sz w:val="24"/>
          <w:szCs w:val="24"/>
        </w:rPr>
        <w:t>esarrollador realice el tratamiento en sitio de RPBI</w:t>
      </w:r>
      <w:r w:rsidR="00265ECD">
        <w:rPr>
          <w:rFonts w:ascii="Times New Roman" w:hAnsi="Times New Roman" w:cs="Times New Roman"/>
          <w:sz w:val="24"/>
          <w:szCs w:val="24"/>
        </w:rPr>
        <w:t xml:space="preserve"> y </w:t>
      </w:r>
      <w:r w:rsidR="00265ECD">
        <w:rPr>
          <w:rFonts w:ascii="Times New Roman" w:hAnsi="Times New Roman" w:cs="Times New Roman"/>
          <w:sz w:val="24"/>
        </w:rPr>
        <w:t>Residuos Especiales</w:t>
      </w:r>
      <w:r w:rsidR="00FC23D3" w:rsidRPr="001043EE">
        <w:rPr>
          <w:rFonts w:ascii="Times New Roman" w:hAnsi="Times New Roman" w:cs="Times New Roman"/>
          <w:sz w:val="24"/>
          <w:szCs w:val="24"/>
        </w:rPr>
        <w:t xml:space="preserve">, deberá contar con las </w:t>
      </w:r>
      <w:r w:rsidR="00CD5101">
        <w:rPr>
          <w:rFonts w:ascii="Times New Roman" w:hAnsi="Times New Roman" w:cs="Times New Roman"/>
          <w:sz w:val="24"/>
          <w:szCs w:val="24"/>
        </w:rPr>
        <w:t>A</w:t>
      </w:r>
      <w:r w:rsidR="00CD5101" w:rsidRPr="001043EE">
        <w:rPr>
          <w:rFonts w:ascii="Times New Roman" w:hAnsi="Times New Roman" w:cs="Times New Roman"/>
          <w:sz w:val="24"/>
          <w:szCs w:val="24"/>
        </w:rPr>
        <w:t xml:space="preserve">utorizaciones </w:t>
      </w:r>
      <w:r w:rsidR="00FC23D3" w:rsidRPr="001043EE">
        <w:rPr>
          <w:rFonts w:ascii="Times New Roman" w:hAnsi="Times New Roman" w:cs="Times New Roman"/>
          <w:sz w:val="24"/>
          <w:szCs w:val="24"/>
        </w:rPr>
        <w:t>emitidas por las autoridades correspondientes.</w:t>
      </w:r>
    </w:p>
    <w:p w14:paraId="15E191D6" w14:textId="2912112A" w:rsidR="00A17AB9" w:rsidRPr="001043EE" w:rsidRDefault="00A17AB9" w:rsidP="005F0098">
      <w:pPr>
        <w:pStyle w:val="Prrafodelista"/>
        <w:numPr>
          <w:ilvl w:val="2"/>
          <w:numId w:val="2"/>
        </w:numPr>
        <w:spacing w:before="60" w:after="120"/>
        <w:ind w:left="1418" w:hanging="709"/>
        <w:contextualSpacing w:val="0"/>
        <w:jc w:val="both"/>
        <w:rPr>
          <w:rFonts w:ascii="Times New Roman" w:hAnsi="Times New Roman" w:cs="Times New Roman"/>
          <w:sz w:val="24"/>
        </w:rPr>
      </w:pPr>
      <w:r w:rsidRPr="001043EE">
        <w:rPr>
          <w:rFonts w:ascii="Times New Roman" w:hAnsi="Times New Roman" w:cs="Times New Roman"/>
          <w:sz w:val="24"/>
          <w:szCs w:val="24"/>
        </w:rPr>
        <w:t xml:space="preserve">El Desarrollador deberá capacitar </w:t>
      </w:r>
      <w:r w:rsidR="00305FF6" w:rsidRPr="001043EE">
        <w:rPr>
          <w:rFonts w:ascii="Times New Roman" w:hAnsi="Times New Roman" w:cs="Times New Roman"/>
          <w:sz w:val="24"/>
          <w:szCs w:val="24"/>
        </w:rPr>
        <w:t>a</w:t>
      </w:r>
      <w:r w:rsidR="001858E9" w:rsidRPr="001043EE">
        <w:rPr>
          <w:rFonts w:ascii="Times New Roman" w:hAnsi="Times New Roman" w:cs="Times New Roman"/>
          <w:sz w:val="24"/>
          <w:szCs w:val="24"/>
        </w:rPr>
        <w:t>l</w:t>
      </w:r>
      <w:r w:rsidR="00305FF6" w:rsidRPr="001043EE">
        <w:rPr>
          <w:rFonts w:ascii="Times New Roman" w:hAnsi="Times New Roman" w:cs="Times New Roman"/>
          <w:sz w:val="24"/>
          <w:szCs w:val="24"/>
        </w:rPr>
        <w:t xml:space="preserve"> </w:t>
      </w:r>
      <w:r w:rsidR="004E6049">
        <w:rPr>
          <w:rFonts w:ascii="Times New Roman" w:hAnsi="Times New Roman" w:cs="Times New Roman"/>
          <w:sz w:val="24"/>
          <w:szCs w:val="24"/>
        </w:rPr>
        <w:t>p</w:t>
      </w:r>
      <w:r w:rsidR="004E6049" w:rsidRPr="001043EE">
        <w:rPr>
          <w:rFonts w:ascii="Times New Roman" w:hAnsi="Times New Roman" w:cs="Times New Roman"/>
          <w:sz w:val="24"/>
          <w:szCs w:val="24"/>
        </w:rPr>
        <w:t xml:space="preserve">ersonal </w:t>
      </w:r>
      <w:r w:rsidRPr="001043EE">
        <w:rPr>
          <w:rFonts w:ascii="Times New Roman" w:hAnsi="Times New Roman" w:cs="Times New Roman"/>
          <w:sz w:val="24"/>
          <w:szCs w:val="24"/>
        </w:rPr>
        <w:t>relacionado con</w:t>
      </w:r>
      <w:r w:rsidR="00910908" w:rsidRPr="001043EE">
        <w:rPr>
          <w:rFonts w:ascii="Times New Roman" w:hAnsi="Times New Roman" w:cs="Times New Roman"/>
          <w:sz w:val="24"/>
          <w:szCs w:val="24"/>
        </w:rPr>
        <w:t xml:space="preserve"> el manejo integral de los RPBI</w:t>
      </w:r>
      <w:r w:rsidR="00265ECD">
        <w:rPr>
          <w:rFonts w:ascii="Times New Roman" w:hAnsi="Times New Roman" w:cs="Times New Roman"/>
          <w:sz w:val="24"/>
          <w:szCs w:val="24"/>
        </w:rPr>
        <w:t xml:space="preserve"> y </w:t>
      </w:r>
      <w:r w:rsidR="00265ECD">
        <w:rPr>
          <w:rFonts w:ascii="Times New Roman" w:hAnsi="Times New Roman" w:cs="Times New Roman"/>
          <w:sz w:val="24"/>
        </w:rPr>
        <w:t>Residuos Especiales</w:t>
      </w:r>
      <w:r w:rsidR="00910908" w:rsidRPr="001043EE">
        <w:rPr>
          <w:rFonts w:ascii="Times New Roman" w:hAnsi="Times New Roman" w:cs="Times New Roman"/>
          <w:sz w:val="24"/>
          <w:szCs w:val="24"/>
        </w:rPr>
        <w:t xml:space="preserve"> </w:t>
      </w:r>
      <w:r w:rsidR="00C0247C" w:rsidRPr="001043EE">
        <w:rPr>
          <w:rFonts w:ascii="Times New Roman" w:hAnsi="Times New Roman" w:cs="Times New Roman"/>
          <w:sz w:val="24"/>
          <w:szCs w:val="24"/>
        </w:rPr>
        <w:t xml:space="preserve">al menos a su ingreso laboral y cada </w:t>
      </w:r>
      <w:r w:rsidR="00533B64">
        <w:rPr>
          <w:rFonts w:ascii="Times New Roman" w:hAnsi="Times New Roman" w:cs="Times New Roman"/>
          <w:sz w:val="24"/>
          <w:szCs w:val="24"/>
        </w:rPr>
        <w:t>6 (</w:t>
      </w:r>
      <w:r w:rsidR="00C0247C" w:rsidRPr="001043EE">
        <w:rPr>
          <w:rFonts w:ascii="Times New Roman" w:hAnsi="Times New Roman" w:cs="Times New Roman"/>
          <w:sz w:val="24"/>
          <w:szCs w:val="24"/>
        </w:rPr>
        <w:t>seis</w:t>
      </w:r>
      <w:r w:rsidR="00533B64">
        <w:rPr>
          <w:rFonts w:ascii="Times New Roman" w:hAnsi="Times New Roman" w:cs="Times New Roman"/>
          <w:sz w:val="24"/>
          <w:szCs w:val="24"/>
        </w:rPr>
        <w:t>)</w:t>
      </w:r>
      <w:r w:rsidR="00C0247C" w:rsidRPr="001043EE">
        <w:rPr>
          <w:rFonts w:ascii="Times New Roman" w:hAnsi="Times New Roman" w:cs="Times New Roman"/>
          <w:sz w:val="24"/>
          <w:szCs w:val="24"/>
        </w:rPr>
        <w:t xml:space="preserve"> meses</w:t>
      </w:r>
      <w:r w:rsidR="00BA6790" w:rsidRPr="001043EE">
        <w:rPr>
          <w:rFonts w:ascii="Times New Roman" w:hAnsi="Times New Roman" w:cs="Times New Roman"/>
          <w:sz w:val="24"/>
          <w:szCs w:val="24"/>
        </w:rPr>
        <w:t xml:space="preserve"> </w:t>
      </w:r>
      <w:r w:rsidR="00C0247C" w:rsidRPr="001043EE">
        <w:rPr>
          <w:rFonts w:ascii="Times New Roman" w:hAnsi="Times New Roman" w:cs="Times New Roman"/>
          <w:sz w:val="24"/>
          <w:szCs w:val="24"/>
        </w:rPr>
        <w:t xml:space="preserve">y cuando se solicite por las autoridades del </w:t>
      </w:r>
      <w:r w:rsidR="0026389E">
        <w:rPr>
          <w:rFonts w:ascii="Times New Roman" w:hAnsi="Times New Roman" w:cs="Times New Roman"/>
          <w:sz w:val="24"/>
          <w:szCs w:val="24"/>
        </w:rPr>
        <w:t>H</w:t>
      </w:r>
      <w:r w:rsidR="0026389E" w:rsidRPr="001043EE">
        <w:rPr>
          <w:rFonts w:ascii="Times New Roman" w:hAnsi="Times New Roman" w:cs="Times New Roman"/>
          <w:sz w:val="24"/>
          <w:szCs w:val="24"/>
        </w:rPr>
        <w:t>ospital</w:t>
      </w:r>
      <w:r w:rsidR="00C0247C" w:rsidRPr="001043EE">
        <w:rPr>
          <w:rFonts w:ascii="Times New Roman" w:hAnsi="Times New Roman" w:cs="Times New Roman"/>
          <w:sz w:val="24"/>
          <w:szCs w:val="24"/>
        </w:rPr>
        <w:t xml:space="preserve">, </w:t>
      </w:r>
      <w:r w:rsidR="00FC7CB9" w:rsidRPr="001043EE">
        <w:rPr>
          <w:rFonts w:ascii="Times New Roman" w:hAnsi="Times New Roman" w:cs="Times New Roman"/>
          <w:sz w:val="24"/>
          <w:szCs w:val="24"/>
        </w:rPr>
        <w:t>emitiendo la constancia correspondiente</w:t>
      </w:r>
      <w:r w:rsidR="00910908" w:rsidRPr="001043EE">
        <w:rPr>
          <w:rFonts w:ascii="Times New Roman" w:hAnsi="Times New Roman" w:cs="Times New Roman"/>
          <w:sz w:val="24"/>
          <w:szCs w:val="24"/>
        </w:rPr>
        <w:t>.</w:t>
      </w:r>
    </w:p>
    <w:p w14:paraId="15E191D7" w14:textId="352939AC" w:rsidR="00B429FB" w:rsidRPr="00DA082E" w:rsidRDefault="00B429FB" w:rsidP="005F0098">
      <w:pPr>
        <w:pStyle w:val="Prrafodelista"/>
        <w:numPr>
          <w:ilvl w:val="0"/>
          <w:numId w:val="31"/>
        </w:numPr>
        <w:spacing w:before="60" w:after="120"/>
        <w:ind w:left="1985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DA082E">
        <w:rPr>
          <w:rFonts w:ascii="Times New Roman" w:hAnsi="Times New Roman" w:cs="Times New Roman"/>
          <w:sz w:val="24"/>
          <w:szCs w:val="24"/>
        </w:rPr>
        <w:t xml:space="preserve">Durante la revisión de los Manuales de Operación del Servicio el Desarrollador deberá presentar el programa completo de capacitación al Personal del Hospital, el cual podrá ser modificado </w:t>
      </w:r>
      <w:r w:rsidR="00B63CEA">
        <w:rPr>
          <w:rFonts w:ascii="Times New Roman" w:hAnsi="Times New Roman" w:cs="Times New Roman"/>
          <w:sz w:val="24"/>
          <w:szCs w:val="24"/>
        </w:rPr>
        <w:t>con</w:t>
      </w:r>
      <w:r w:rsidR="00B63CEA" w:rsidRPr="00DA082E">
        <w:rPr>
          <w:rFonts w:ascii="Times New Roman" w:hAnsi="Times New Roman" w:cs="Times New Roman"/>
          <w:sz w:val="24"/>
          <w:szCs w:val="24"/>
        </w:rPr>
        <w:t xml:space="preserve"> </w:t>
      </w:r>
      <w:r w:rsidRPr="00DA082E">
        <w:rPr>
          <w:rFonts w:ascii="Times New Roman" w:hAnsi="Times New Roman" w:cs="Times New Roman"/>
          <w:sz w:val="24"/>
          <w:szCs w:val="24"/>
        </w:rPr>
        <w:t>base a sus necesidades e incluirá el temario de capacitación para el manejo de los demás tipos de Residuos generados por el Hospital.</w:t>
      </w:r>
    </w:p>
    <w:p w14:paraId="15E191D8" w14:textId="64DE9F25" w:rsidR="00C0247C" w:rsidRPr="00DA082E" w:rsidRDefault="00C0247C" w:rsidP="005F0098">
      <w:pPr>
        <w:pStyle w:val="Prrafodelista"/>
        <w:numPr>
          <w:ilvl w:val="0"/>
          <w:numId w:val="31"/>
        </w:numPr>
        <w:spacing w:before="60" w:after="120"/>
        <w:ind w:left="1985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DA082E">
        <w:rPr>
          <w:rFonts w:ascii="Times New Roman" w:hAnsi="Times New Roman" w:cs="Times New Roman"/>
          <w:sz w:val="24"/>
          <w:szCs w:val="24"/>
        </w:rPr>
        <w:t xml:space="preserve">El Desarrollador establecerá y aplicará un mecanismo para asegurar la comprensión de los temas desarrollados en el </w:t>
      </w:r>
      <w:r w:rsidR="0026389E">
        <w:rPr>
          <w:rFonts w:ascii="Times New Roman" w:hAnsi="Times New Roman" w:cs="Times New Roman"/>
          <w:sz w:val="24"/>
          <w:szCs w:val="24"/>
        </w:rPr>
        <w:t>P</w:t>
      </w:r>
      <w:r w:rsidR="0026389E" w:rsidRPr="00DA082E">
        <w:rPr>
          <w:rFonts w:ascii="Times New Roman" w:hAnsi="Times New Roman" w:cs="Times New Roman"/>
          <w:sz w:val="24"/>
          <w:szCs w:val="24"/>
        </w:rPr>
        <w:t xml:space="preserve">ersonal </w:t>
      </w:r>
      <w:r w:rsidRPr="00DA082E">
        <w:rPr>
          <w:rFonts w:ascii="Times New Roman" w:hAnsi="Times New Roman" w:cs="Times New Roman"/>
          <w:sz w:val="24"/>
          <w:szCs w:val="24"/>
        </w:rPr>
        <w:t xml:space="preserve">del </w:t>
      </w:r>
      <w:r w:rsidR="00B63CEA">
        <w:rPr>
          <w:rFonts w:ascii="Times New Roman" w:hAnsi="Times New Roman" w:cs="Times New Roman"/>
          <w:sz w:val="24"/>
          <w:szCs w:val="24"/>
        </w:rPr>
        <w:t>H</w:t>
      </w:r>
      <w:r w:rsidRPr="00DA082E">
        <w:rPr>
          <w:rFonts w:ascii="Times New Roman" w:hAnsi="Times New Roman" w:cs="Times New Roman"/>
          <w:sz w:val="24"/>
          <w:szCs w:val="24"/>
        </w:rPr>
        <w:t>ospital.</w:t>
      </w:r>
    </w:p>
    <w:p w14:paraId="15E191D9" w14:textId="4B8C3BFC" w:rsidR="00C0247C" w:rsidRPr="00DA082E" w:rsidRDefault="00C0247C" w:rsidP="005F0098">
      <w:pPr>
        <w:pStyle w:val="Prrafodelista"/>
        <w:numPr>
          <w:ilvl w:val="0"/>
          <w:numId w:val="31"/>
        </w:numPr>
        <w:spacing w:before="60" w:after="120"/>
        <w:ind w:left="1985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DA082E">
        <w:rPr>
          <w:rFonts w:ascii="Times New Roman" w:hAnsi="Times New Roman" w:cs="Times New Roman"/>
          <w:sz w:val="24"/>
          <w:szCs w:val="24"/>
        </w:rPr>
        <w:t xml:space="preserve">Al término de cada evento de capacitación y al término de cada año, el Desarrollador entregará un informe del personal capacitado y los temas por </w:t>
      </w:r>
      <w:r w:rsidR="007B5A2C">
        <w:rPr>
          <w:rFonts w:ascii="Times New Roman" w:hAnsi="Times New Roman" w:cs="Times New Roman"/>
          <w:sz w:val="24"/>
          <w:szCs w:val="24"/>
        </w:rPr>
        <w:t>U</w:t>
      </w:r>
      <w:r w:rsidRPr="00DA082E">
        <w:rPr>
          <w:rFonts w:ascii="Times New Roman" w:hAnsi="Times New Roman" w:cs="Times New Roman"/>
          <w:sz w:val="24"/>
          <w:szCs w:val="24"/>
        </w:rPr>
        <w:t xml:space="preserve">nidades </w:t>
      </w:r>
      <w:r w:rsidR="007B5A2C">
        <w:rPr>
          <w:rFonts w:ascii="Times New Roman" w:hAnsi="Times New Roman" w:cs="Times New Roman"/>
          <w:sz w:val="24"/>
          <w:szCs w:val="24"/>
        </w:rPr>
        <w:t>F</w:t>
      </w:r>
      <w:r w:rsidRPr="00DA082E">
        <w:rPr>
          <w:rFonts w:ascii="Times New Roman" w:hAnsi="Times New Roman" w:cs="Times New Roman"/>
          <w:sz w:val="24"/>
          <w:szCs w:val="24"/>
        </w:rPr>
        <w:t xml:space="preserve">uncionales y categorías a los directivos del </w:t>
      </w:r>
      <w:r w:rsidR="00B63CEA">
        <w:rPr>
          <w:rFonts w:ascii="Times New Roman" w:hAnsi="Times New Roman" w:cs="Times New Roman"/>
          <w:sz w:val="24"/>
          <w:szCs w:val="24"/>
        </w:rPr>
        <w:t>H</w:t>
      </w:r>
      <w:r w:rsidRPr="00DA082E">
        <w:rPr>
          <w:rFonts w:ascii="Times New Roman" w:hAnsi="Times New Roman" w:cs="Times New Roman"/>
          <w:sz w:val="24"/>
          <w:szCs w:val="24"/>
        </w:rPr>
        <w:t>ospital.</w:t>
      </w:r>
    </w:p>
    <w:p w14:paraId="15E191DA" w14:textId="60AC1EA6" w:rsidR="003B2767" w:rsidRPr="001043EE" w:rsidRDefault="00F04C6B" w:rsidP="005F0098">
      <w:pPr>
        <w:pStyle w:val="Prrafodelista"/>
        <w:numPr>
          <w:ilvl w:val="2"/>
          <w:numId w:val="2"/>
        </w:numPr>
        <w:spacing w:before="60" w:after="120"/>
        <w:ind w:left="1418" w:hanging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043EE">
        <w:rPr>
          <w:rFonts w:ascii="Times New Roman" w:hAnsi="Times New Roman" w:cs="Times New Roman"/>
          <w:sz w:val="24"/>
          <w:szCs w:val="24"/>
        </w:rPr>
        <w:t xml:space="preserve">El Desarrollador no podrá retirar de las Instalaciones los desechos considerados en la lista de valores mínimos que publica bimestralmente la </w:t>
      </w:r>
      <w:r w:rsidR="00B63CEA">
        <w:rPr>
          <w:rFonts w:ascii="Times New Roman" w:hAnsi="Times New Roman" w:cs="Times New Roman"/>
          <w:sz w:val="24"/>
          <w:szCs w:val="24"/>
        </w:rPr>
        <w:t>SFP</w:t>
      </w:r>
      <w:r w:rsidRPr="001043EE">
        <w:rPr>
          <w:rFonts w:ascii="Times New Roman" w:hAnsi="Times New Roman" w:cs="Times New Roman"/>
          <w:sz w:val="24"/>
          <w:szCs w:val="24"/>
        </w:rPr>
        <w:t xml:space="preserve">, como por ejemplo cartón, papel, vidrio, fierro, madera, aluminio entre otros, sin antes establecer con el Instituto el procedimiento para el destino de los mismos. </w:t>
      </w:r>
    </w:p>
    <w:p w14:paraId="4113374F" w14:textId="77777777" w:rsidR="002D51FF" w:rsidRDefault="002D51FF" w:rsidP="003564E0">
      <w:pPr>
        <w:pStyle w:val="Prrafodelista"/>
        <w:numPr>
          <w:ilvl w:val="0"/>
          <w:numId w:val="2"/>
        </w:numPr>
        <w:spacing w:before="60" w:after="120"/>
        <w:ind w:left="142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  <w:sectPr w:rsidR="002D51FF" w:rsidSect="00A65E23">
          <w:headerReference w:type="default" r:id="rId8"/>
          <w:footerReference w:type="default" r:id="rId9"/>
          <w:headerReference w:type="first" r:id="rId10"/>
          <w:footerReference w:type="first" r:id="rId11"/>
          <w:pgSz w:w="12240" w:h="15840"/>
          <w:pgMar w:top="1417" w:right="1701" w:bottom="1417" w:left="1701" w:header="142" w:footer="708" w:gutter="0"/>
          <w:cols w:space="708"/>
          <w:docGrid w:linePitch="360"/>
        </w:sectPr>
      </w:pPr>
    </w:p>
    <w:p w14:paraId="15E191E0" w14:textId="77777777" w:rsidR="00847759" w:rsidRPr="00A65E23" w:rsidRDefault="00CC6D58" w:rsidP="00A65E23">
      <w:pPr>
        <w:pStyle w:val="Ttulo1"/>
        <w:numPr>
          <w:ilvl w:val="0"/>
          <w:numId w:val="47"/>
        </w:numPr>
        <w:rPr>
          <w:rFonts w:eastAsia="Times New Roman"/>
          <w:caps w:val="0"/>
          <w:sz w:val="24"/>
          <w:szCs w:val="24"/>
        </w:rPr>
      </w:pPr>
      <w:bookmarkStart w:id="1" w:name="_Toc468810207"/>
      <w:r w:rsidRPr="00A65E23">
        <w:rPr>
          <w:rFonts w:eastAsia="Times New Roman"/>
          <w:caps w:val="0"/>
          <w:sz w:val="24"/>
          <w:szCs w:val="24"/>
        </w:rPr>
        <w:lastRenderedPageBreak/>
        <w:t xml:space="preserve">TABLA DE </w:t>
      </w:r>
      <w:r w:rsidR="00847759" w:rsidRPr="00A65E23">
        <w:rPr>
          <w:rFonts w:eastAsia="Times New Roman"/>
          <w:caps w:val="0"/>
          <w:sz w:val="24"/>
          <w:szCs w:val="24"/>
        </w:rPr>
        <w:t>ESTÁNDARES ESPECÍFICOS</w:t>
      </w:r>
      <w:bookmarkEnd w:id="1"/>
    </w:p>
    <w:tbl>
      <w:tblPr>
        <w:tblStyle w:val="Tablaconcuadrcula"/>
        <w:tblW w:w="5000" w:type="pct"/>
        <w:tblLayout w:type="fixed"/>
        <w:tblLook w:val="04A0" w:firstRow="1" w:lastRow="0" w:firstColumn="1" w:lastColumn="0" w:noHBand="0" w:noVBand="1"/>
      </w:tblPr>
      <w:tblGrid>
        <w:gridCol w:w="988"/>
        <w:gridCol w:w="3542"/>
        <w:gridCol w:w="1561"/>
        <w:gridCol w:w="2737"/>
      </w:tblGrid>
      <w:tr w:rsidR="00187A34" w:rsidRPr="00DA082E" w14:paraId="15E191E7" w14:textId="77777777" w:rsidTr="00187A34">
        <w:trPr>
          <w:tblHeader/>
        </w:trPr>
        <w:tc>
          <w:tcPr>
            <w:tcW w:w="560" w:type="pct"/>
            <w:shd w:val="clear" w:color="auto" w:fill="76923C" w:themeFill="accent3" w:themeFillShade="BF"/>
            <w:vAlign w:val="center"/>
          </w:tcPr>
          <w:p w14:paraId="15E191E3" w14:textId="77777777" w:rsidR="00847759" w:rsidRPr="005F0098" w:rsidRDefault="00847759" w:rsidP="005F0098">
            <w:pPr>
              <w:spacing w:before="60" w:after="120" w:line="276" w:lineRule="auto"/>
              <w:jc w:val="center"/>
              <w:rPr>
                <w:rFonts w:ascii="Times New Roman" w:hAnsi="Times New Roman"/>
                <w:b/>
                <w:color w:val="FFFFFF" w:themeColor="background1"/>
                <w:sz w:val="24"/>
              </w:rPr>
            </w:pPr>
            <w:r w:rsidRPr="005F0098">
              <w:rPr>
                <w:rFonts w:ascii="Times New Roman" w:hAnsi="Times New Roman"/>
                <w:b/>
                <w:color w:val="FFFFFF" w:themeColor="background1"/>
                <w:sz w:val="24"/>
              </w:rPr>
              <w:t>EE</w:t>
            </w:r>
          </w:p>
        </w:tc>
        <w:tc>
          <w:tcPr>
            <w:tcW w:w="2006" w:type="pct"/>
            <w:shd w:val="clear" w:color="auto" w:fill="76923C" w:themeFill="accent3" w:themeFillShade="BF"/>
            <w:vAlign w:val="center"/>
          </w:tcPr>
          <w:p w14:paraId="15E191E4" w14:textId="77777777" w:rsidR="00847759" w:rsidRPr="005F0098" w:rsidRDefault="00847759" w:rsidP="005F0098">
            <w:pPr>
              <w:spacing w:before="60" w:after="120" w:line="276" w:lineRule="auto"/>
              <w:jc w:val="center"/>
              <w:rPr>
                <w:rFonts w:ascii="Times New Roman" w:hAnsi="Times New Roman"/>
                <w:b/>
                <w:color w:val="FFFFFF" w:themeColor="background1"/>
                <w:sz w:val="24"/>
              </w:rPr>
            </w:pPr>
            <w:r w:rsidRPr="005F0098">
              <w:rPr>
                <w:rFonts w:ascii="Times New Roman" w:hAnsi="Times New Roman"/>
                <w:b/>
                <w:color w:val="FFFFFF" w:themeColor="background1"/>
                <w:sz w:val="24"/>
              </w:rPr>
              <w:t>Estándar</w:t>
            </w:r>
            <w:r w:rsidR="00CC6D58" w:rsidRPr="005F0098">
              <w:rPr>
                <w:rFonts w:ascii="Times New Roman" w:hAnsi="Times New Roman"/>
                <w:b/>
                <w:color w:val="FFFFFF" w:themeColor="background1"/>
                <w:sz w:val="24"/>
              </w:rPr>
              <w:t>es</w:t>
            </w:r>
          </w:p>
        </w:tc>
        <w:tc>
          <w:tcPr>
            <w:tcW w:w="884" w:type="pct"/>
            <w:shd w:val="clear" w:color="auto" w:fill="76923C" w:themeFill="accent3" w:themeFillShade="BF"/>
            <w:vAlign w:val="center"/>
          </w:tcPr>
          <w:p w14:paraId="15E191E5" w14:textId="77777777" w:rsidR="00847759" w:rsidRPr="005F0098" w:rsidRDefault="00847759" w:rsidP="005F0098">
            <w:pPr>
              <w:spacing w:before="60" w:after="120" w:line="276" w:lineRule="auto"/>
              <w:jc w:val="center"/>
              <w:rPr>
                <w:rFonts w:ascii="Times New Roman" w:hAnsi="Times New Roman"/>
                <w:b/>
                <w:color w:val="FFFFFF" w:themeColor="background1"/>
                <w:sz w:val="24"/>
              </w:rPr>
            </w:pPr>
            <w:r w:rsidRPr="005F0098">
              <w:rPr>
                <w:rFonts w:ascii="Times New Roman" w:hAnsi="Times New Roman"/>
                <w:b/>
                <w:color w:val="FFFFFF" w:themeColor="background1"/>
                <w:sz w:val="24"/>
              </w:rPr>
              <w:t>Factor de Falla</w:t>
            </w:r>
          </w:p>
        </w:tc>
        <w:tc>
          <w:tcPr>
            <w:tcW w:w="1550" w:type="pct"/>
            <w:shd w:val="clear" w:color="auto" w:fill="76923C" w:themeFill="accent3" w:themeFillShade="BF"/>
            <w:vAlign w:val="center"/>
          </w:tcPr>
          <w:p w14:paraId="15E191E6" w14:textId="77777777" w:rsidR="00847759" w:rsidRPr="005F0098" w:rsidRDefault="00847759" w:rsidP="005F0098">
            <w:pPr>
              <w:spacing w:before="60" w:after="120" w:line="276" w:lineRule="auto"/>
              <w:jc w:val="center"/>
              <w:rPr>
                <w:rFonts w:ascii="Times New Roman" w:hAnsi="Times New Roman"/>
                <w:b/>
                <w:color w:val="FFFFFF" w:themeColor="background1"/>
                <w:sz w:val="24"/>
              </w:rPr>
            </w:pPr>
            <w:r w:rsidRPr="005F0098">
              <w:rPr>
                <w:rFonts w:ascii="Times New Roman" w:hAnsi="Times New Roman"/>
                <w:b/>
                <w:color w:val="FFFFFF" w:themeColor="background1"/>
                <w:sz w:val="24"/>
              </w:rPr>
              <w:t>Método de Supervisión</w:t>
            </w:r>
          </w:p>
        </w:tc>
      </w:tr>
      <w:tr w:rsidR="00187A34" w:rsidRPr="00DA082E" w14:paraId="15E19200" w14:textId="77777777" w:rsidTr="00187A34">
        <w:tc>
          <w:tcPr>
            <w:tcW w:w="560" w:type="pct"/>
            <w:vAlign w:val="center"/>
          </w:tcPr>
          <w:p w14:paraId="15E191E8" w14:textId="77777777" w:rsidR="00455587" w:rsidRPr="005F0098" w:rsidRDefault="00455587" w:rsidP="005F0098">
            <w:pPr>
              <w:spacing w:before="60" w:after="120" w:line="276" w:lineRule="auto"/>
              <w:jc w:val="center"/>
              <w:rPr>
                <w:rFonts w:ascii="Times New Roman" w:hAnsi="Times New Roman"/>
                <w:sz w:val="24"/>
              </w:rPr>
            </w:pPr>
            <w:r w:rsidRPr="005F0098">
              <w:rPr>
                <w:rFonts w:ascii="Times New Roman" w:hAnsi="Times New Roman"/>
                <w:sz w:val="24"/>
              </w:rPr>
              <w:t>EE 01</w:t>
            </w:r>
          </w:p>
        </w:tc>
        <w:tc>
          <w:tcPr>
            <w:tcW w:w="2006" w:type="pct"/>
            <w:vAlign w:val="center"/>
          </w:tcPr>
          <w:p w14:paraId="15E191E9" w14:textId="0C1AF90F" w:rsidR="00455587" w:rsidRPr="005F0098" w:rsidRDefault="00455587" w:rsidP="005F0098">
            <w:pPr>
              <w:spacing w:before="60" w:after="120" w:line="276" w:lineRule="auto"/>
              <w:jc w:val="both"/>
              <w:rPr>
                <w:rFonts w:ascii="Times New Roman" w:hAnsi="Times New Roman"/>
                <w:sz w:val="24"/>
              </w:rPr>
            </w:pPr>
            <w:r w:rsidRPr="005F0098">
              <w:rPr>
                <w:rFonts w:ascii="Times New Roman" w:hAnsi="Times New Roman"/>
                <w:sz w:val="24"/>
              </w:rPr>
              <w:t xml:space="preserve">Cumplimiento de los </w:t>
            </w:r>
            <w:r w:rsidR="0026389E">
              <w:rPr>
                <w:rFonts w:ascii="Times New Roman" w:hAnsi="Times New Roman"/>
                <w:sz w:val="24"/>
              </w:rPr>
              <w:t>p</w:t>
            </w:r>
            <w:r w:rsidR="0026389E" w:rsidRPr="00BB7BB1">
              <w:rPr>
                <w:rFonts w:ascii="Times New Roman" w:hAnsi="Times New Roman"/>
                <w:sz w:val="24"/>
              </w:rPr>
              <w:t>rogramas</w:t>
            </w:r>
            <w:r w:rsidR="0026389E" w:rsidRPr="005F0098">
              <w:rPr>
                <w:rFonts w:ascii="Times New Roman" w:hAnsi="Times New Roman"/>
                <w:sz w:val="24"/>
              </w:rPr>
              <w:t xml:space="preserve"> </w:t>
            </w:r>
            <w:r w:rsidRPr="005F0098">
              <w:rPr>
                <w:rFonts w:ascii="Times New Roman" w:hAnsi="Times New Roman"/>
                <w:sz w:val="24"/>
              </w:rPr>
              <w:t xml:space="preserve">de entrega de </w:t>
            </w:r>
            <w:r w:rsidR="000F1B93">
              <w:rPr>
                <w:rFonts w:ascii="Times New Roman" w:hAnsi="Times New Roman"/>
                <w:sz w:val="24"/>
              </w:rPr>
              <w:t>i</w:t>
            </w:r>
            <w:r w:rsidRPr="00BB7BB1">
              <w:rPr>
                <w:rFonts w:ascii="Times New Roman" w:hAnsi="Times New Roman"/>
                <w:sz w:val="24"/>
              </w:rPr>
              <w:t>nsumos</w:t>
            </w:r>
            <w:r w:rsidRPr="005F0098">
              <w:rPr>
                <w:rFonts w:ascii="Times New Roman" w:hAnsi="Times New Roman"/>
                <w:sz w:val="24"/>
              </w:rPr>
              <w:t>, capacitación y frecuencias de recolección para el manejo de los RPBI y Residuos Especiales de las Unidades Funcionales, establecido en los Manuales de Operación del Servicio</w:t>
            </w:r>
            <w:r w:rsidR="002D51F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84" w:type="pct"/>
            <w:vAlign w:val="center"/>
          </w:tcPr>
          <w:p w14:paraId="15E191EA" w14:textId="77777777" w:rsidR="00455587" w:rsidRPr="005F0098" w:rsidRDefault="00455587" w:rsidP="005F0098">
            <w:pPr>
              <w:spacing w:before="60" w:after="120" w:line="276" w:lineRule="auto"/>
              <w:jc w:val="center"/>
              <w:rPr>
                <w:rFonts w:ascii="Times New Roman" w:hAnsi="Times New Roman"/>
                <w:sz w:val="24"/>
              </w:rPr>
            </w:pPr>
            <w:r w:rsidRPr="005F0098">
              <w:rPr>
                <w:rFonts w:ascii="Times New Roman" w:hAnsi="Times New Roman"/>
                <w:sz w:val="24"/>
              </w:rPr>
              <w:t>FS1</w:t>
            </w:r>
          </w:p>
        </w:tc>
        <w:tc>
          <w:tcPr>
            <w:tcW w:w="1550" w:type="pct"/>
            <w:shd w:val="clear" w:color="auto" w:fill="auto"/>
            <w:vAlign w:val="center"/>
          </w:tcPr>
          <w:p w14:paraId="2F87FE82" w14:textId="09E16085" w:rsidR="00AD6C17" w:rsidRPr="006C442D" w:rsidRDefault="00455587" w:rsidP="00BB7BB1">
            <w:pPr>
              <w:pStyle w:val="Prrafodelista"/>
              <w:spacing w:before="60" w:after="120" w:line="276" w:lineRule="auto"/>
              <w:ind w:left="34"/>
              <w:contextualSpacing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2759BD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 xml:space="preserve">•Supervisado con las </w:t>
            </w:r>
            <w:r w:rsidR="002A5B24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r</w:t>
            </w:r>
            <w:r w:rsidRPr="002759BD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 xml:space="preserve">evisiones al azar realizadas regularmente con el Personal del </w:t>
            </w:r>
            <w:r w:rsidR="008D1DFE" w:rsidRPr="006C442D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 xml:space="preserve">Hospital </w:t>
            </w:r>
            <w:r w:rsidRPr="006C442D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 xml:space="preserve">y el Supervisor APP, y/o por el reporte del </w:t>
            </w:r>
            <w:r w:rsidR="00AD6C17" w:rsidRPr="006C442D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CAU</w:t>
            </w:r>
            <w:r w:rsidRPr="006C442D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 xml:space="preserve">. </w:t>
            </w:r>
          </w:p>
          <w:p w14:paraId="2A6E8586" w14:textId="1352DF56" w:rsidR="00E11EB2" w:rsidRPr="006C442D" w:rsidRDefault="00455587" w:rsidP="00BB7BB1">
            <w:pPr>
              <w:pStyle w:val="Prrafodelista"/>
              <w:spacing w:before="60" w:after="120" w:line="276" w:lineRule="auto"/>
              <w:ind w:left="34"/>
              <w:contextualSpacing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6C442D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 xml:space="preserve">•Verificación de </w:t>
            </w:r>
            <w:r w:rsidR="008D1DFE" w:rsidRPr="006C442D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evidencia de cumplimiento</w:t>
            </w:r>
            <w:r w:rsidRPr="006C442D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.</w:t>
            </w:r>
          </w:p>
          <w:p w14:paraId="15E191FF" w14:textId="2298C589" w:rsidR="00455587" w:rsidRPr="005F0098" w:rsidRDefault="00533B64" w:rsidP="005F0098">
            <w:pPr>
              <w:spacing w:before="60" w:after="12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 xml:space="preserve"> </w:t>
            </w:r>
            <w:r w:rsidRPr="006C442D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•</w:t>
            </w:r>
            <w:r w:rsidR="00E11EB2" w:rsidRPr="009C53E4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Supervisión en sitio</w:t>
            </w:r>
          </w:p>
        </w:tc>
      </w:tr>
      <w:tr w:rsidR="00187A34" w:rsidRPr="00DA082E" w14:paraId="15E19205" w14:textId="77777777" w:rsidTr="00187A34">
        <w:tc>
          <w:tcPr>
            <w:tcW w:w="560" w:type="pct"/>
            <w:vAlign w:val="center"/>
          </w:tcPr>
          <w:p w14:paraId="15E19201" w14:textId="77777777" w:rsidR="00E11EB2" w:rsidRPr="005F0098" w:rsidRDefault="00E11EB2" w:rsidP="005F0098">
            <w:pPr>
              <w:spacing w:before="60" w:after="120" w:line="276" w:lineRule="auto"/>
              <w:jc w:val="center"/>
              <w:rPr>
                <w:rFonts w:ascii="Times New Roman" w:hAnsi="Times New Roman"/>
                <w:sz w:val="24"/>
              </w:rPr>
            </w:pPr>
            <w:r w:rsidRPr="005F0098">
              <w:rPr>
                <w:rFonts w:ascii="Times New Roman" w:hAnsi="Times New Roman"/>
                <w:sz w:val="24"/>
              </w:rPr>
              <w:t>EE 02</w:t>
            </w:r>
          </w:p>
        </w:tc>
        <w:tc>
          <w:tcPr>
            <w:tcW w:w="2006" w:type="pct"/>
            <w:vAlign w:val="center"/>
          </w:tcPr>
          <w:p w14:paraId="15E19202" w14:textId="7BD374DB" w:rsidR="00E11EB2" w:rsidRPr="005F0098" w:rsidRDefault="00E11EB2" w:rsidP="005F0098">
            <w:pPr>
              <w:spacing w:before="60" w:after="120" w:line="276" w:lineRule="auto"/>
              <w:jc w:val="both"/>
              <w:rPr>
                <w:rFonts w:ascii="Times New Roman" w:hAnsi="Times New Roman"/>
                <w:sz w:val="24"/>
              </w:rPr>
            </w:pPr>
            <w:r w:rsidRPr="005F0098">
              <w:rPr>
                <w:rFonts w:ascii="Times New Roman" w:hAnsi="Times New Roman"/>
                <w:sz w:val="24"/>
              </w:rPr>
              <w:t xml:space="preserve">Cumplimiento al procedimiento de </w:t>
            </w:r>
            <w:r>
              <w:rPr>
                <w:rFonts w:ascii="Times New Roman" w:hAnsi="Times New Roman"/>
                <w:sz w:val="24"/>
              </w:rPr>
              <w:t>c</w:t>
            </w:r>
            <w:r w:rsidRPr="00BB7BB1">
              <w:rPr>
                <w:rFonts w:ascii="Times New Roman" w:hAnsi="Times New Roman"/>
                <w:sz w:val="24"/>
              </w:rPr>
              <w:t>lasificación</w:t>
            </w:r>
            <w:r w:rsidRPr="005F0098">
              <w:rPr>
                <w:rFonts w:ascii="Times New Roman" w:hAnsi="Times New Roman"/>
                <w:sz w:val="24"/>
              </w:rPr>
              <w:t xml:space="preserve"> y </w:t>
            </w:r>
            <w:r>
              <w:rPr>
                <w:rFonts w:ascii="Times New Roman" w:hAnsi="Times New Roman"/>
                <w:sz w:val="24"/>
              </w:rPr>
              <w:t>s</w:t>
            </w:r>
            <w:r w:rsidRPr="00BB7BB1">
              <w:rPr>
                <w:rFonts w:ascii="Times New Roman" w:hAnsi="Times New Roman"/>
                <w:sz w:val="24"/>
              </w:rPr>
              <w:t>eparación</w:t>
            </w:r>
            <w:r w:rsidRPr="005F0098">
              <w:rPr>
                <w:rFonts w:ascii="Times New Roman" w:hAnsi="Times New Roman"/>
                <w:sz w:val="24"/>
              </w:rPr>
              <w:t xml:space="preserve"> de los Residuos por tipo y Unidad Funcional establecido en los Manuales de Operación</w:t>
            </w:r>
            <w:r>
              <w:rPr>
                <w:rFonts w:ascii="Times New Roman" w:hAnsi="Times New Roman"/>
                <w:sz w:val="24"/>
              </w:rPr>
              <w:t xml:space="preserve"> del Servicio</w:t>
            </w:r>
            <w:r w:rsidRPr="005F0098"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884" w:type="pct"/>
            <w:vAlign w:val="center"/>
          </w:tcPr>
          <w:p w14:paraId="15E19203" w14:textId="77777777" w:rsidR="00E11EB2" w:rsidRPr="005F0098" w:rsidRDefault="00E11EB2" w:rsidP="005F0098">
            <w:pPr>
              <w:spacing w:before="60" w:after="120" w:line="276" w:lineRule="auto"/>
              <w:jc w:val="center"/>
              <w:rPr>
                <w:rFonts w:ascii="Times New Roman" w:hAnsi="Times New Roman"/>
                <w:sz w:val="24"/>
              </w:rPr>
            </w:pPr>
            <w:r w:rsidRPr="005F0098">
              <w:rPr>
                <w:rFonts w:ascii="Times New Roman" w:hAnsi="Times New Roman"/>
                <w:sz w:val="24"/>
              </w:rPr>
              <w:t>FS1</w:t>
            </w:r>
          </w:p>
        </w:tc>
        <w:tc>
          <w:tcPr>
            <w:tcW w:w="1550" w:type="pct"/>
            <w:shd w:val="clear" w:color="auto" w:fill="auto"/>
            <w:vAlign w:val="center"/>
          </w:tcPr>
          <w:p w14:paraId="6FD6011B" w14:textId="4C0401F9" w:rsidR="00E11EB2" w:rsidRPr="006C442D" w:rsidRDefault="00E11EB2" w:rsidP="006C442D">
            <w:pPr>
              <w:pStyle w:val="Prrafodelista"/>
              <w:spacing w:before="60" w:after="120" w:line="276" w:lineRule="auto"/>
              <w:ind w:left="34"/>
              <w:contextualSpacing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2759BD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 xml:space="preserve">•Supervisado con las </w:t>
            </w:r>
            <w:r w:rsidR="002A5B24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r</w:t>
            </w:r>
            <w:r w:rsidRPr="002759BD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 xml:space="preserve">evisiones al azar realizadas regularmente con el Personal del Hospital y el Supervisor APP, y/o por el reporte del CAU. </w:t>
            </w:r>
          </w:p>
          <w:p w14:paraId="7FF56A0E" w14:textId="77777777" w:rsidR="00E11EB2" w:rsidRPr="006C442D" w:rsidRDefault="00E11EB2" w:rsidP="006C442D">
            <w:pPr>
              <w:pStyle w:val="Prrafodelista"/>
              <w:spacing w:before="60" w:after="120" w:line="276" w:lineRule="auto"/>
              <w:ind w:left="34"/>
              <w:contextualSpacing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6C442D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•Verificación de evidencia de cumplimiento.</w:t>
            </w:r>
          </w:p>
          <w:p w14:paraId="15E19204" w14:textId="09DF663F" w:rsidR="00E11EB2" w:rsidRPr="005F0098" w:rsidRDefault="00533B64" w:rsidP="005F0098">
            <w:pPr>
              <w:pStyle w:val="Prrafodelista"/>
              <w:spacing w:before="60" w:after="120" w:line="276" w:lineRule="auto"/>
              <w:ind w:left="34"/>
              <w:contextualSpacing w:val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 xml:space="preserve"> </w:t>
            </w:r>
            <w:r w:rsidRPr="006C442D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•</w:t>
            </w:r>
            <w:r w:rsidR="00E11EB2" w:rsidRPr="006C442D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Supervisión en sitio</w:t>
            </w:r>
          </w:p>
        </w:tc>
      </w:tr>
      <w:tr w:rsidR="00187A34" w:rsidRPr="00DA082E" w14:paraId="15E1920A" w14:textId="77777777" w:rsidTr="00187A34">
        <w:tc>
          <w:tcPr>
            <w:tcW w:w="560" w:type="pct"/>
            <w:vAlign w:val="center"/>
          </w:tcPr>
          <w:p w14:paraId="15E19206" w14:textId="77777777" w:rsidR="00E11EB2" w:rsidRPr="005F0098" w:rsidRDefault="00E11EB2" w:rsidP="005F0098">
            <w:pPr>
              <w:spacing w:before="60" w:after="120" w:line="276" w:lineRule="auto"/>
              <w:jc w:val="center"/>
              <w:rPr>
                <w:rFonts w:ascii="Times New Roman" w:hAnsi="Times New Roman"/>
                <w:sz w:val="24"/>
              </w:rPr>
            </w:pPr>
            <w:r w:rsidRPr="005F0098">
              <w:rPr>
                <w:rFonts w:ascii="Times New Roman" w:hAnsi="Times New Roman"/>
                <w:sz w:val="24"/>
              </w:rPr>
              <w:t>EE 03</w:t>
            </w:r>
          </w:p>
        </w:tc>
        <w:tc>
          <w:tcPr>
            <w:tcW w:w="2006" w:type="pct"/>
            <w:vAlign w:val="center"/>
          </w:tcPr>
          <w:p w14:paraId="15E19207" w14:textId="77777777" w:rsidR="00E11EB2" w:rsidRPr="005F0098" w:rsidRDefault="00E11EB2" w:rsidP="005F0098">
            <w:pPr>
              <w:spacing w:before="60" w:after="120" w:line="276" w:lineRule="auto"/>
              <w:jc w:val="both"/>
              <w:rPr>
                <w:rFonts w:ascii="Times New Roman" w:hAnsi="Times New Roman"/>
                <w:sz w:val="24"/>
              </w:rPr>
            </w:pPr>
            <w:r w:rsidRPr="005F0098">
              <w:rPr>
                <w:rFonts w:ascii="Times New Roman" w:hAnsi="Times New Roman"/>
                <w:sz w:val="24"/>
              </w:rPr>
              <w:t xml:space="preserve">Cumplimiento en el uso adecuado de los contenedores y bolsas donde se depositan los RPBI y Residuos Especiales. </w:t>
            </w:r>
          </w:p>
        </w:tc>
        <w:tc>
          <w:tcPr>
            <w:tcW w:w="884" w:type="pct"/>
            <w:vAlign w:val="center"/>
          </w:tcPr>
          <w:p w14:paraId="15E19208" w14:textId="1520BC34" w:rsidR="00E11EB2" w:rsidRPr="005F0098" w:rsidRDefault="00E11EB2" w:rsidP="005F0098">
            <w:pPr>
              <w:spacing w:before="60" w:after="120" w:line="276" w:lineRule="auto"/>
              <w:jc w:val="center"/>
              <w:rPr>
                <w:rFonts w:ascii="Times New Roman" w:hAnsi="Times New Roman"/>
                <w:sz w:val="24"/>
              </w:rPr>
            </w:pPr>
            <w:r w:rsidRPr="00BB7BB1">
              <w:rPr>
                <w:rFonts w:ascii="Times New Roman" w:hAnsi="Times New Roman"/>
                <w:sz w:val="24"/>
              </w:rPr>
              <w:t>FS</w:t>
            </w:r>
            <w:r w:rsidR="004E1EDC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550" w:type="pct"/>
            <w:shd w:val="clear" w:color="auto" w:fill="auto"/>
            <w:vAlign w:val="center"/>
          </w:tcPr>
          <w:p w14:paraId="6C24E1A4" w14:textId="50CC99A7" w:rsidR="00E11EB2" w:rsidRPr="006C442D" w:rsidRDefault="00E11EB2" w:rsidP="006C442D">
            <w:pPr>
              <w:pStyle w:val="Prrafodelista"/>
              <w:spacing w:before="60" w:after="120" w:line="276" w:lineRule="auto"/>
              <w:ind w:left="34"/>
              <w:contextualSpacing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2759BD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 xml:space="preserve">•Supervisado con las </w:t>
            </w:r>
            <w:r w:rsidR="002A5B24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r</w:t>
            </w:r>
            <w:r w:rsidRPr="002759BD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 xml:space="preserve">evisiones al azar realizadas regularmente con el Personal del Hospital y el Supervisor APP, y/o por el reporte del CAU. </w:t>
            </w:r>
          </w:p>
          <w:p w14:paraId="5DF14D42" w14:textId="77777777" w:rsidR="00E11EB2" w:rsidRPr="006C442D" w:rsidRDefault="00E11EB2" w:rsidP="006C442D">
            <w:pPr>
              <w:pStyle w:val="Prrafodelista"/>
              <w:spacing w:before="60" w:after="120" w:line="276" w:lineRule="auto"/>
              <w:ind w:left="34"/>
              <w:contextualSpacing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6C442D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lastRenderedPageBreak/>
              <w:t>•Verificación de evidencia de cumplimiento.</w:t>
            </w:r>
          </w:p>
          <w:p w14:paraId="15E19209" w14:textId="1E48979F" w:rsidR="00E11EB2" w:rsidRPr="005F0098" w:rsidRDefault="00533B64" w:rsidP="005F0098">
            <w:pPr>
              <w:pStyle w:val="Prrafodelista"/>
              <w:spacing w:before="60" w:after="120" w:line="276" w:lineRule="auto"/>
              <w:ind w:left="34"/>
              <w:contextualSpacing w:val="0"/>
              <w:jc w:val="both"/>
              <w:rPr>
                <w:rFonts w:ascii="Times New Roman" w:hAnsi="Times New Roman"/>
                <w:sz w:val="24"/>
              </w:rPr>
            </w:pPr>
            <w:r w:rsidRPr="006C442D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•</w:t>
            </w:r>
            <w:r w:rsidR="00E11EB2" w:rsidRPr="006C442D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Supervisión en sitio</w:t>
            </w:r>
          </w:p>
        </w:tc>
      </w:tr>
      <w:tr w:rsidR="00187A34" w:rsidRPr="00DA082E" w14:paraId="15E1920F" w14:textId="77777777" w:rsidTr="00187A34">
        <w:tc>
          <w:tcPr>
            <w:tcW w:w="560" w:type="pct"/>
            <w:vAlign w:val="center"/>
          </w:tcPr>
          <w:p w14:paraId="15E1920B" w14:textId="77777777" w:rsidR="00E11EB2" w:rsidRPr="005F0098" w:rsidRDefault="00E11EB2" w:rsidP="005F0098">
            <w:pPr>
              <w:spacing w:before="60" w:after="120" w:line="276" w:lineRule="auto"/>
              <w:jc w:val="center"/>
              <w:rPr>
                <w:rFonts w:ascii="Times New Roman" w:hAnsi="Times New Roman"/>
                <w:sz w:val="24"/>
              </w:rPr>
            </w:pPr>
            <w:r w:rsidRPr="005F0098">
              <w:rPr>
                <w:rFonts w:ascii="Times New Roman" w:hAnsi="Times New Roman"/>
                <w:sz w:val="24"/>
              </w:rPr>
              <w:lastRenderedPageBreak/>
              <w:t>EE 04</w:t>
            </w:r>
          </w:p>
        </w:tc>
        <w:tc>
          <w:tcPr>
            <w:tcW w:w="2006" w:type="pct"/>
            <w:vAlign w:val="center"/>
          </w:tcPr>
          <w:p w14:paraId="15E1920C" w14:textId="23E0CE1D" w:rsidR="00E11EB2" w:rsidRPr="005F0098" w:rsidRDefault="00E11EB2" w:rsidP="005F0098">
            <w:pPr>
              <w:spacing w:before="60" w:after="120" w:line="276" w:lineRule="auto"/>
              <w:jc w:val="both"/>
              <w:rPr>
                <w:rFonts w:ascii="Times New Roman" w:hAnsi="Times New Roman"/>
                <w:sz w:val="24"/>
              </w:rPr>
            </w:pPr>
            <w:r w:rsidRPr="005F0098">
              <w:rPr>
                <w:rFonts w:ascii="Times New Roman" w:hAnsi="Times New Roman"/>
                <w:sz w:val="24"/>
              </w:rPr>
              <w:t>Cumplimiento a la Legislación para el Servicio de Manejo Integral de RPBI y Residuos Especiales.</w:t>
            </w:r>
          </w:p>
        </w:tc>
        <w:tc>
          <w:tcPr>
            <w:tcW w:w="884" w:type="pct"/>
            <w:vAlign w:val="center"/>
          </w:tcPr>
          <w:p w14:paraId="15E1920D" w14:textId="5CA29A86" w:rsidR="00E11EB2" w:rsidRPr="005F0098" w:rsidRDefault="00E11EB2" w:rsidP="005F0098">
            <w:pPr>
              <w:spacing w:before="60" w:after="120" w:line="276" w:lineRule="auto"/>
              <w:jc w:val="center"/>
              <w:rPr>
                <w:rFonts w:ascii="Times New Roman" w:hAnsi="Times New Roman"/>
                <w:sz w:val="24"/>
              </w:rPr>
            </w:pPr>
            <w:r w:rsidRPr="005F0098">
              <w:rPr>
                <w:rFonts w:ascii="Times New Roman" w:hAnsi="Times New Roman"/>
                <w:sz w:val="24"/>
              </w:rPr>
              <w:t>FS1</w:t>
            </w:r>
          </w:p>
        </w:tc>
        <w:tc>
          <w:tcPr>
            <w:tcW w:w="1550" w:type="pct"/>
            <w:shd w:val="clear" w:color="auto" w:fill="auto"/>
            <w:vAlign w:val="center"/>
          </w:tcPr>
          <w:p w14:paraId="2F3B310C" w14:textId="542F8098" w:rsidR="00E11EB2" w:rsidRPr="002759BD" w:rsidRDefault="00E11EB2" w:rsidP="006C442D">
            <w:pPr>
              <w:pStyle w:val="Prrafodelista"/>
              <w:spacing w:before="60" w:after="120" w:line="276" w:lineRule="auto"/>
              <w:ind w:left="34"/>
              <w:contextualSpacing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2759BD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 xml:space="preserve">•Supervisado con las </w:t>
            </w:r>
            <w:r w:rsidR="002A5B24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r</w:t>
            </w:r>
            <w:r w:rsidRPr="002759BD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 xml:space="preserve">evisiones al azar realizadas regularmente con el Personal del Hospital y el Supervisor APP, y/o por el reporte del CAU. </w:t>
            </w:r>
          </w:p>
          <w:p w14:paraId="0CD555FB" w14:textId="77777777" w:rsidR="00E11EB2" w:rsidRPr="002759BD" w:rsidRDefault="00E11EB2" w:rsidP="006C442D">
            <w:pPr>
              <w:pStyle w:val="Prrafodelista"/>
              <w:spacing w:before="60" w:after="120" w:line="276" w:lineRule="auto"/>
              <w:ind w:left="34"/>
              <w:contextualSpacing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2759BD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•Verificación de evidencia de cumplimiento.</w:t>
            </w:r>
          </w:p>
          <w:p w14:paraId="15E1920E" w14:textId="159D7A57" w:rsidR="00E11EB2" w:rsidRPr="005F0098" w:rsidRDefault="00533B64" w:rsidP="005F0098">
            <w:pPr>
              <w:pStyle w:val="Prrafodelista"/>
              <w:spacing w:before="60" w:after="120" w:line="276" w:lineRule="auto"/>
              <w:ind w:left="34"/>
              <w:contextualSpacing w:val="0"/>
              <w:jc w:val="both"/>
              <w:rPr>
                <w:rFonts w:ascii="Times New Roman" w:hAnsi="Times New Roman"/>
                <w:sz w:val="24"/>
              </w:rPr>
            </w:pPr>
            <w:r w:rsidRPr="006C442D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•</w:t>
            </w:r>
            <w:r w:rsidR="00E11EB2" w:rsidRPr="002759BD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Supervisión en sitio</w:t>
            </w:r>
          </w:p>
        </w:tc>
      </w:tr>
      <w:tr w:rsidR="00187A34" w:rsidRPr="00DA082E" w14:paraId="15E19214" w14:textId="77777777" w:rsidTr="00187A34">
        <w:tc>
          <w:tcPr>
            <w:tcW w:w="560" w:type="pct"/>
            <w:vAlign w:val="center"/>
          </w:tcPr>
          <w:p w14:paraId="15E19210" w14:textId="77777777" w:rsidR="00E11EB2" w:rsidRPr="005F0098" w:rsidRDefault="00E11EB2" w:rsidP="005F0098">
            <w:pPr>
              <w:spacing w:before="60" w:after="120" w:line="276" w:lineRule="auto"/>
              <w:jc w:val="center"/>
              <w:rPr>
                <w:rFonts w:ascii="Times New Roman" w:hAnsi="Times New Roman"/>
                <w:sz w:val="24"/>
              </w:rPr>
            </w:pPr>
            <w:r w:rsidRPr="005F0098">
              <w:rPr>
                <w:rFonts w:ascii="Times New Roman" w:hAnsi="Times New Roman"/>
                <w:sz w:val="24"/>
              </w:rPr>
              <w:t>EE 05</w:t>
            </w:r>
          </w:p>
        </w:tc>
        <w:tc>
          <w:tcPr>
            <w:tcW w:w="2006" w:type="pct"/>
            <w:vAlign w:val="center"/>
          </w:tcPr>
          <w:p w14:paraId="15E19211" w14:textId="0250035C" w:rsidR="00E11EB2" w:rsidRPr="005F0098" w:rsidRDefault="00E11EB2" w:rsidP="005F0098">
            <w:pPr>
              <w:spacing w:before="60" w:after="120" w:line="276" w:lineRule="auto"/>
              <w:jc w:val="both"/>
              <w:rPr>
                <w:rFonts w:ascii="Times New Roman" w:hAnsi="Times New Roman"/>
                <w:sz w:val="24"/>
              </w:rPr>
            </w:pPr>
            <w:r w:rsidRPr="005F0098">
              <w:rPr>
                <w:rFonts w:ascii="Times New Roman" w:hAnsi="Times New Roman"/>
                <w:sz w:val="24"/>
              </w:rPr>
              <w:t>Cumplimiento con el procedimiento de identificación y envasado de los Residuos conforme a lo establecido en el Manual de Operaciones del Servicio.</w:t>
            </w:r>
          </w:p>
        </w:tc>
        <w:tc>
          <w:tcPr>
            <w:tcW w:w="884" w:type="pct"/>
            <w:vAlign w:val="center"/>
          </w:tcPr>
          <w:p w14:paraId="15E19212" w14:textId="77777777" w:rsidR="00E11EB2" w:rsidRPr="005F0098" w:rsidRDefault="00E11EB2" w:rsidP="005F0098">
            <w:pPr>
              <w:spacing w:before="60" w:after="120" w:line="276" w:lineRule="auto"/>
              <w:jc w:val="center"/>
              <w:rPr>
                <w:rFonts w:ascii="Times New Roman" w:hAnsi="Times New Roman"/>
                <w:sz w:val="24"/>
              </w:rPr>
            </w:pPr>
            <w:r w:rsidRPr="005F0098">
              <w:rPr>
                <w:rFonts w:ascii="Times New Roman" w:hAnsi="Times New Roman"/>
                <w:sz w:val="24"/>
              </w:rPr>
              <w:t>FS1</w:t>
            </w:r>
          </w:p>
        </w:tc>
        <w:tc>
          <w:tcPr>
            <w:tcW w:w="1550" w:type="pct"/>
            <w:shd w:val="clear" w:color="auto" w:fill="auto"/>
            <w:vAlign w:val="center"/>
          </w:tcPr>
          <w:p w14:paraId="7240558E" w14:textId="6F8C01C2" w:rsidR="00E11EB2" w:rsidRPr="002759BD" w:rsidRDefault="00E11EB2" w:rsidP="006C442D">
            <w:pPr>
              <w:pStyle w:val="Prrafodelista"/>
              <w:spacing w:before="60" w:after="120" w:line="276" w:lineRule="auto"/>
              <w:ind w:left="34"/>
              <w:contextualSpacing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2759BD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 xml:space="preserve">•Supervisado con las </w:t>
            </w:r>
            <w:r w:rsidR="002A5B24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r</w:t>
            </w:r>
            <w:r w:rsidRPr="002759BD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 xml:space="preserve">evisiones al azar realizadas regularmente con el Personal del Hospital y el Supervisor APP, y/o por el reporte del CAU. </w:t>
            </w:r>
          </w:p>
          <w:p w14:paraId="291F2498" w14:textId="77777777" w:rsidR="00E11EB2" w:rsidRPr="002759BD" w:rsidRDefault="00E11EB2" w:rsidP="006C442D">
            <w:pPr>
              <w:pStyle w:val="Prrafodelista"/>
              <w:spacing w:before="60" w:after="120" w:line="276" w:lineRule="auto"/>
              <w:ind w:left="34"/>
              <w:contextualSpacing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2759BD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•Verificación de evidencia de cumplimiento.</w:t>
            </w:r>
          </w:p>
          <w:p w14:paraId="15E19213" w14:textId="5525B170" w:rsidR="00E11EB2" w:rsidRPr="005F0098" w:rsidRDefault="00533B64" w:rsidP="005F0098">
            <w:pPr>
              <w:pStyle w:val="Prrafodelista"/>
              <w:spacing w:before="60" w:after="120" w:line="276" w:lineRule="auto"/>
              <w:ind w:left="34"/>
              <w:contextualSpacing w:val="0"/>
              <w:jc w:val="both"/>
              <w:rPr>
                <w:rFonts w:ascii="Times New Roman" w:hAnsi="Times New Roman"/>
                <w:sz w:val="24"/>
              </w:rPr>
            </w:pPr>
            <w:r w:rsidRPr="006C442D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•</w:t>
            </w:r>
            <w:r w:rsidR="00E11EB2" w:rsidRPr="002759BD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Supervisión en sitio</w:t>
            </w:r>
          </w:p>
        </w:tc>
      </w:tr>
      <w:tr w:rsidR="00187A34" w:rsidRPr="00DA082E" w14:paraId="15E19219" w14:textId="77777777" w:rsidTr="00187A34">
        <w:tc>
          <w:tcPr>
            <w:tcW w:w="560" w:type="pct"/>
            <w:vAlign w:val="center"/>
          </w:tcPr>
          <w:p w14:paraId="15E19215" w14:textId="77777777" w:rsidR="009F3E37" w:rsidRPr="005F0098" w:rsidRDefault="009F3E37" w:rsidP="005F0098">
            <w:pPr>
              <w:spacing w:before="60" w:after="120" w:line="276" w:lineRule="auto"/>
              <w:jc w:val="center"/>
              <w:rPr>
                <w:rFonts w:ascii="Times New Roman" w:hAnsi="Times New Roman"/>
                <w:sz w:val="24"/>
              </w:rPr>
            </w:pPr>
            <w:r w:rsidRPr="005F0098">
              <w:rPr>
                <w:rFonts w:ascii="Times New Roman" w:hAnsi="Times New Roman"/>
                <w:sz w:val="24"/>
              </w:rPr>
              <w:t>EE 06</w:t>
            </w:r>
          </w:p>
        </w:tc>
        <w:tc>
          <w:tcPr>
            <w:tcW w:w="2006" w:type="pct"/>
            <w:vAlign w:val="center"/>
          </w:tcPr>
          <w:p w14:paraId="15E19216" w14:textId="529D8536" w:rsidR="009F3E37" w:rsidRPr="005F0098" w:rsidRDefault="009F3E37" w:rsidP="005F0098">
            <w:pPr>
              <w:spacing w:before="60" w:after="120" w:line="276" w:lineRule="auto"/>
              <w:jc w:val="both"/>
              <w:rPr>
                <w:rFonts w:ascii="Times New Roman" w:hAnsi="Times New Roman"/>
                <w:sz w:val="24"/>
              </w:rPr>
            </w:pPr>
            <w:r w:rsidRPr="005F0098">
              <w:rPr>
                <w:rFonts w:ascii="Times New Roman" w:hAnsi="Times New Roman"/>
                <w:sz w:val="24"/>
              </w:rPr>
              <w:t xml:space="preserve">Cumplimiento con el procedimiento de almacenamiento temporal de los Residuos conforme a lo establecido en el Manual de Operaciones del </w:t>
            </w:r>
            <w:r w:rsidRPr="00BB7BB1">
              <w:rPr>
                <w:rFonts w:ascii="Times New Roman" w:hAnsi="Times New Roman"/>
                <w:sz w:val="24"/>
              </w:rPr>
              <w:t>Servicio.</w:t>
            </w:r>
          </w:p>
        </w:tc>
        <w:tc>
          <w:tcPr>
            <w:tcW w:w="884" w:type="pct"/>
            <w:vAlign w:val="center"/>
          </w:tcPr>
          <w:p w14:paraId="15E19217" w14:textId="77777777" w:rsidR="009F3E37" w:rsidRPr="005F0098" w:rsidRDefault="009F3E37" w:rsidP="005F0098">
            <w:pPr>
              <w:spacing w:before="60" w:after="120" w:line="276" w:lineRule="auto"/>
              <w:jc w:val="center"/>
              <w:rPr>
                <w:rFonts w:ascii="Times New Roman" w:hAnsi="Times New Roman"/>
                <w:sz w:val="24"/>
              </w:rPr>
            </w:pPr>
            <w:r w:rsidRPr="005F0098">
              <w:rPr>
                <w:rFonts w:ascii="Times New Roman" w:hAnsi="Times New Roman"/>
                <w:sz w:val="24"/>
              </w:rPr>
              <w:t>FS1</w:t>
            </w:r>
          </w:p>
        </w:tc>
        <w:tc>
          <w:tcPr>
            <w:tcW w:w="1550" w:type="pct"/>
            <w:shd w:val="clear" w:color="auto" w:fill="auto"/>
            <w:vAlign w:val="center"/>
          </w:tcPr>
          <w:p w14:paraId="1005A31C" w14:textId="69970E71" w:rsidR="009F3E37" w:rsidRPr="002759BD" w:rsidRDefault="009F3E37" w:rsidP="006C442D">
            <w:pPr>
              <w:pStyle w:val="Prrafodelista"/>
              <w:spacing w:before="60" w:after="120" w:line="276" w:lineRule="auto"/>
              <w:ind w:left="34"/>
              <w:contextualSpacing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2759BD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 xml:space="preserve">•Supervisado con las </w:t>
            </w:r>
            <w:r w:rsidR="002A5B24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r</w:t>
            </w:r>
            <w:r w:rsidRPr="002759BD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 xml:space="preserve">evisiones al azar realizadas regularmente con el Personal del Hospital y el Supervisor APP, y/o por el reporte del CAU. </w:t>
            </w:r>
          </w:p>
          <w:p w14:paraId="434F342D" w14:textId="77777777" w:rsidR="009F3E37" w:rsidRPr="002759BD" w:rsidRDefault="009F3E37" w:rsidP="006C442D">
            <w:pPr>
              <w:pStyle w:val="Prrafodelista"/>
              <w:spacing w:before="60" w:after="120" w:line="276" w:lineRule="auto"/>
              <w:ind w:left="34"/>
              <w:contextualSpacing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2759BD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lastRenderedPageBreak/>
              <w:t>•Verificación de evidencia de cumplimiento.</w:t>
            </w:r>
          </w:p>
          <w:p w14:paraId="15E19218" w14:textId="78ABAC5A" w:rsidR="009F3E37" w:rsidRPr="005F0098" w:rsidRDefault="00533B64" w:rsidP="005F0098">
            <w:pPr>
              <w:pStyle w:val="Prrafodelista"/>
              <w:spacing w:before="60" w:after="120" w:line="276" w:lineRule="auto"/>
              <w:ind w:left="34"/>
              <w:contextualSpacing w:val="0"/>
              <w:jc w:val="both"/>
              <w:rPr>
                <w:rFonts w:ascii="Times New Roman" w:hAnsi="Times New Roman"/>
                <w:sz w:val="24"/>
              </w:rPr>
            </w:pPr>
            <w:r w:rsidRPr="006C442D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•</w:t>
            </w:r>
            <w:r w:rsidR="009F3E37" w:rsidRPr="002759BD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Supervisión en sitio</w:t>
            </w:r>
          </w:p>
        </w:tc>
      </w:tr>
      <w:tr w:rsidR="00187A34" w:rsidRPr="00DA082E" w14:paraId="15E1921E" w14:textId="77777777" w:rsidTr="00187A34">
        <w:tc>
          <w:tcPr>
            <w:tcW w:w="560" w:type="pct"/>
            <w:vAlign w:val="center"/>
          </w:tcPr>
          <w:p w14:paraId="15E1921A" w14:textId="77777777" w:rsidR="009F3E37" w:rsidRPr="005F0098" w:rsidRDefault="009F3E37" w:rsidP="005F0098">
            <w:pPr>
              <w:spacing w:before="60" w:after="120" w:line="276" w:lineRule="auto"/>
              <w:jc w:val="center"/>
              <w:rPr>
                <w:rFonts w:ascii="Times New Roman" w:hAnsi="Times New Roman"/>
                <w:sz w:val="24"/>
              </w:rPr>
            </w:pPr>
            <w:r w:rsidRPr="005F0098">
              <w:rPr>
                <w:rFonts w:ascii="Times New Roman" w:hAnsi="Times New Roman"/>
                <w:sz w:val="24"/>
              </w:rPr>
              <w:lastRenderedPageBreak/>
              <w:t>EE 07</w:t>
            </w:r>
          </w:p>
        </w:tc>
        <w:tc>
          <w:tcPr>
            <w:tcW w:w="2006" w:type="pct"/>
            <w:vAlign w:val="center"/>
          </w:tcPr>
          <w:p w14:paraId="15E1921B" w14:textId="000C4995" w:rsidR="009F3E37" w:rsidRPr="005F0098" w:rsidRDefault="009F3E37" w:rsidP="005F0098">
            <w:pPr>
              <w:spacing w:before="60" w:after="120" w:line="276" w:lineRule="auto"/>
              <w:jc w:val="both"/>
              <w:rPr>
                <w:rFonts w:ascii="Times New Roman" w:hAnsi="Times New Roman"/>
                <w:sz w:val="24"/>
              </w:rPr>
            </w:pPr>
            <w:r w:rsidRPr="005F0098">
              <w:rPr>
                <w:rFonts w:ascii="Times New Roman" w:hAnsi="Times New Roman"/>
                <w:sz w:val="24"/>
              </w:rPr>
              <w:t>Cumplimiento con el procedimiento de recolección y transporte de los Residuos conforme a lo establecido en el Manual de Operaciones del Servicio</w:t>
            </w:r>
            <w:r w:rsidRPr="00BB7BB1"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884" w:type="pct"/>
            <w:vAlign w:val="center"/>
          </w:tcPr>
          <w:p w14:paraId="15E1921C" w14:textId="77777777" w:rsidR="009F3E37" w:rsidRPr="005F0098" w:rsidRDefault="009F3E37" w:rsidP="005F0098">
            <w:pPr>
              <w:spacing w:before="60" w:after="120" w:line="276" w:lineRule="auto"/>
              <w:jc w:val="center"/>
              <w:rPr>
                <w:rFonts w:ascii="Times New Roman" w:hAnsi="Times New Roman"/>
                <w:sz w:val="24"/>
              </w:rPr>
            </w:pPr>
            <w:r w:rsidRPr="005F0098">
              <w:rPr>
                <w:rFonts w:ascii="Times New Roman" w:hAnsi="Times New Roman"/>
                <w:sz w:val="24"/>
              </w:rPr>
              <w:t>FS2</w:t>
            </w:r>
          </w:p>
        </w:tc>
        <w:tc>
          <w:tcPr>
            <w:tcW w:w="1550" w:type="pct"/>
            <w:shd w:val="clear" w:color="auto" w:fill="auto"/>
            <w:vAlign w:val="center"/>
          </w:tcPr>
          <w:p w14:paraId="0778D881" w14:textId="407838CD" w:rsidR="009F3E37" w:rsidRPr="002759BD" w:rsidRDefault="009F3E37" w:rsidP="006C442D">
            <w:pPr>
              <w:pStyle w:val="Prrafodelista"/>
              <w:spacing w:before="60" w:after="120" w:line="276" w:lineRule="auto"/>
              <w:ind w:left="34"/>
              <w:contextualSpacing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2759BD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 xml:space="preserve">•Supervisado con las </w:t>
            </w:r>
            <w:r w:rsidR="002A5B24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r</w:t>
            </w:r>
            <w:r w:rsidRPr="002759BD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 xml:space="preserve">evisiones al azar realizadas regularmente con el Personal del Hospital y el Supervisor APP, y/o por el reporte del CAU. </w:t>
            </w:r>
          </w:p>
          <w:p w14:paraId="4216897B" w14:textId="77777777" w:rsidR="009F3E37" w:rsidRPr="002759BD" w:rsidRDefault="009F3E37" w:rsidP="006C442D">
            <w:pPr>
              <w:pStyle w:val="Prrafodelista"/>
              <w:spacing w:before="60" w:after="120" w:line="276" w:lineRule="auto"/>
              <w:ind w:left="34"/>
              <w:contextualSpacing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2759BD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•Verificación de evidencia de cumplimiento.</w:t>
            </w:r>
          </w:p>
          <w:p w14:paraId="15E1921D" w14:textId="2F6DB477" w:rsidR="009F3E37" w:rsidRPr="005F0098" w:rsidRDefault="00533B64" w:rsidP="005F0098">
            <w:pPr>
              <w:pStyle w:val="Prrafodelista"/>
              <w:spacing w:before="60" w:after="120" w:line="276" w:lineRule="auto"/>
              <w:ind w:left="34"/>
              <w:contextualSpacing w:val="0"/>
              <w:jc w:val="both"/>
              <w:rPr>
                <w:rFonts w:ascii="Times New Roman" w:hAnsi="Times New Roman"/>
                <w:sz w:val="24"/>
              </w:rPr>
            </w:pPr>
            <w:r w:rsidRPr="006C442D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•</w:t>
            </w:r>
            <w:r w:rsidR="009F3E37" w:rsidRPr="002759BD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Supervisión en sitio</w:t>
            </w:r>
          </w:p>
        </w:tc>
      </w:tr>
      <w:tr w:rsidR="00187A34" w:rsidRPr="00DA082E" w14:paraId="15E19223" w14:textId="77777777" w:rsidTr="00187A34">
        <w:tc>
          <w:tcPr>
            <w:tcW w:w="560" w:type="pct"/>
            <w:vAlign w:val="center"/>
          </w:tcPr>
          <w:p w14:paraId="15E1921F" w14:textId="77777777" w:rsidR="009F3E37" w:rsidRPr="005F0098" w:rsidRDefault="009F3E37" w:rsidP="005F0098">
            <w:pPr>
              <w:spacing w:before="60" w:after="120" w:line="276" w:lineRule="auto"/>
              <w:jc w:val="center"/>
              <w:rPr>
                <w:rFonts w:ascii="Times New Roman" w:hAnsi="Times New Roman"/>
                <w:sz w:val="24"/>
              </w:rPr>
            </w:pPr>
            <w:r w:rsidRPr="005F0098">
              <w:rPr>
                <w:rFonts w:ascii="Times New Roman" w:hAnsi="Times New Roman"/>
                <w:sz w:val="24"/>
              </w:rPr>
              <w:t>EE 08</w:t>
            </w:r>
          </w:p>
        </w:tc>
        <w:tc>
          <w:tcPr>
            <w:tcW w:w="2006" w:type="pct"/>
            <w:vAlign w:val="center"/>
          </w:tcPr>
          <w:p w14:paraId="15E19220" w14:textId="2487BD4C" w:rsidR="009F3E37" w:rsidRPr="005F0098" w:rsidRDefault="009F3E37" w:rsidP="005F0098">
            <w:pPr>
              <w:spacing w:before="60" w:after="120" w:line="276" w:lineRule="auto"/>
              <w:jc w:val="both"/>
              <w:rPr>
                <w:rFonts w:ascii="Times New Roman" w:hAnsi="Times New Roman"/>
                <w:sz w:val="24"/>
              </w:rPr>
            </w:pPr>
            <w:r w:rsidRPr="005F0098">
              <w:rPr>
                <w:rFonts w:ascii="Times New Roman" w:hAnsi="Times New Roman"/>
                <w:sz w:val="24"/>
              </w:rPr>
              <w:t xml:space="preserve">Cumplimiento con el proceso de desinfección y lavado de los contenedores ubicados en el </w:t>
            </w:r>
            <w:r>
              <w:rPr>
                <w:rFonts w:ascii="Times New Roman" w:hAnsi="Times New Roman"/>
                <w:sz w:val="24"/>
              </w:rPr>
              <w:t>A</w:t>
            </w:r>
            <w:r w:rsidRPr="00BB7BB1">
              <w:rPr>
                <w:rFonts w:ascii="Times New Roman" w:hAnsi="Times New Roman"/>
                <w:sz w:val="24"/>
              </w:rPr>
              <w:t xml:space="preserve">lmacén </w:t>
            </w:r>
            <w:r>
              <w:rPr>
                <w:rFonts w:ascii="Times New Roman" w:hAnsi="Times New Roman"/>
                <w:sz w:val="24"/>
              </w:rPr>
              <w:t>T</w:t>
            </w:r>
            <w:r w:rsidRPr="00BB7BB1">
              <w:rPr>
                <w:rFonts w:ascii="Times New Roman" w:hAnsi="Times New Roman"/>
                <w:sz w:val="24"/>
              </w:rPr>
              <w:t>emporal</w:t>
            </w:r>
            <w:r w:rsidRPr="005F0098">
              <w:rPr>
                <w:rFonts w:ascii="Times New Roman" w:hAnsi="Times New Roman"/>
                <w:sz w:val="24"/>
              </w:rPr>
              <w:t xml:space="preserve"> después de cada ciclo de recolección.</w:t>
            </w:r>
          </w:p>
        </w:tc>
        <w:tc>
          <w:tcPr>
            <w:tcW w:w="884" w:type="pct"/>
            <w:vAlign w:val="center"/>
          </w:tcPr>
          <w:p w14:paraId="15E19221" w14:textId="77777777" w:rsidR="009F3E37" w:rsidRPr="005F0098" w:rsidRDefault="009F3E37" w:rsidP="005F0098">
            <w:pPr>
              <w:spacing w:before="60" w:after="120" w:line="276" w:lineRule="auto"/>
              <w:jc w:val="center"/>
              <w:rPr>
                <w:rFonts w:ascii="Times New Roman" w:hAnsi="Times New Roman"/>
                <w:sz w:val="24"/>
              </w:rPr>
            </w:pPr>
            <w:r w:rsidRPr="005F0098">
              <w:rPr>
                <w:rFonts w:ascii="Times New Roman" w:hAnsi="Times New Roman"/>
                <w:sz w:val="24"/>
              </w:rPr>
              <w:t>FS1</w:t>
            </w:r>
          </w:p>
        </w:tc>
        <w:tc>
          <w:tcPr>
            <w:tcW w:w="1550" w:type="pct"/>
            <w:shd w:val="clear" w:color="auto" w:fill="auto"/>
            <w:vAlign w:val="center"/>
          </w:tcPr>
          <w:p w14:paraId="57B702D8" w14:textId="5F27E7B0" w:rsidR="009F3E37" w:rsidRPr="002759BD" w:rsidRDefault="009F3E37" w:rsidP="006C442D">
            <w:pPr>
              <w:pStyle w:val="Prrafodelista"/>
              <w:spacing w:before="60" w:after="120" w:line="276" w:lineRule="auto"/>
              <w:ind w:left="34"/>
              <w:contextualSpacing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2759BD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 xml:space="preserve">•Supervisado con las </w:t>
            </w:r>
            <w:r w:rsidR="002A5B24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r</w:t>
            </w:r>
            <w:r w:rsidRPr="002759BD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 xml:space="preserve">evisiones al azar realizadas regularmente con el Personal del Hospital y el Supervisor APP, y/o por el reporte del CAU. </w:t>
            </w:r>
          </w:p>
          <w:p w14:paraId="22F4EE1D" w14:textId="77777777" w:rsidR="009F3E37" w:rsidRPr="002759BD" w:rsidRDefault="009F3E37" w:rsidP="006C442D">
            <w:pPr>
              <w:pStyle w:val="Prrafodelista"/>
              <w:spacing w:before="60" w:after="120" w:line="276" w:lineRule="auto"/>
              <w:ind w:left="34"/>
              <w:contextualSpacing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2759BD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•Verificación de evidencia de cumplimiento.</w:t>
            </w:r>
          </w:p>
          <w:p w14:paraId="15E19222" w14:textId="6126E378" w:rsidR="009F3E37" w:rsidRPr="005F0098" w:rsidRDefault="00533B64" w:rsidP="005F0098">
            <w:pPr>
              <w:pStyle w:val="Prrafodelista"/>
              <w:spacing w:before="60" w:after="120" w:line="276" w:lineRule="auto"/>
              <w:ind w:left="34"/>
              <w:contextualSpacing w:val="0"/>
              <w:jc w:val="both"/>
              <w:rPr>
                <w:rFonts w:ascii="Times New Roman" w:hAnsi="Times New Roman"/>
                <w:sz w:val="24"/>
              </w:rPr>
            </w:pPr>
            <w:r w:rsidRPr="006C442D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•</w:t>
            </w:r>
            <w:r w:rsidR="009F3E37" w:rsidRPr="002759BD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Supervisión en sitio</w:t>
            </w:r>
          </w:p>
        </w:tc>
      </w:tr>
      <w:tr w:rsidR="00187A34" w:rsidRPr="00DA082E" w14:paraId="15E19228" w14:textId="77777777" w:rsidTr="00187A34">
        <w:tc>
          <w:tcPr>
            <w:tcW w:w="560" w:type="pct"/>
            <w:vAlign w:val="center"/>
          </w:tcPr>
          <w:p w14:paraId="15E19224" w14:textId="77777777" w:rsidR="009F3E37" w:rsidRPr="005F0098" w:rsidRDefault="009F3E37" w:rsidP="005F0098">
            <w:pPr>
              <w:spacing w:before="60" w:after="120" w:line="276" w:lineRule="auto"/>
              <w:jc w:val="center"/>
              <w:rPr>
                <w:rFonts w:ascii="Times New Roman" w:hAnsi="Times New Roman"/>
                <w:sz w:val="24"/>
              </w:rPr>
            </w:pPr>
            <w:r w:rsidRPr="005F0098">
              <w:rPr>
                <w:rFonts w:ascii="Times New Roman" w:hAnsi="Times New Roman"/>
                <w:sz w:val="24"/>
              </w:rPr>
              <w:t>EE 09</w:t>
            </w:r>
          </w:p>
        </w:tc>
        <w:tc>
          <w:tcPr>
            <w:tcW w:w="2006" w:type="pct"/>
            <w:vAlign w:val="center"/>
          </w:tcPr>
          <w:p w14:paraId="15E19225" w14:textId="77777777" w:rsidR="009F3E37" w:rsidRPr="005F0098" w:rsidRDefault="009F3E37" w:rsidP="005F0098">
            <w:pPr>
              <w:spacing w:before="60" w:after="120" w:line="276" w:lineRule="auto"/>
              <w:jc w:val="both"/>
              <w:rPr>
                <w:rFonts w:ascii="Times New Roman" w:hAnsi="Times New Roman"/>
                <w:sz w:val="24"/>
              </w:rPr>
            </w:pPr>
            <w:r w:rsidRPr="005F0098">
              <w:rPr>
                <w:rFonts w:ascii="Times New Roman" w:hAnsi="Times New Roman"/>
                <w:sz w:val="24"/>
              </w:rPr>
              <w:t xml:space="preserve">Cumplimiento con el procedimiento de tratamiento de los Residuos conforme a lo establecido en el Manual de Operaciones del Servicio. </w:t>
            </w:r>
          </w:p>
        </w:tc>
        <w:tc>
          <w:tcPr>
            <w:tcW w:w="884" w:type="pct"/>
            <w:vAlign w:val="center"/>
          </w:tcPr>
          <w:p w14:paraId="15E19226" w14:textId="77777777" w:rsidR="009F3E37" w:rsidRPr="005F0098" w:rsidRDefault="009F3E37" w:rsidP="005F0098">
            <w:pPr>
              <w:spacing w:before="60" w:after="120" w:line="276" w:lineRule="auto"/>
              <w:jc w:val="center"/>
              <w:rPr>
                <w:rFonts w:ascii="Times New Roman" w:hAnsi="Times New Roman"/>
                <w:sz w:val="24"/>
              </w:rPr>
            </w:pPr>
            <w:r w:rsidRPr="005F0098">
              <w:rPr>
                <w:rFonts w:ascii="Times New Roman" w:hAnsi="Times New Roman"/>
                <w:sz w:val="24"/>
              </w:rPr>
              <w:t>FS1</w:t>
            </w:r>
          </w:p>
        </w:tc>
        <w:tc>
          <w:tcPr>
            <w:tcW w:w="1550" w:type="pct"/>
            <w:shd w:val="clear" w:color="auto" w:fill="auto"/>
            <w:vAlign w:val="center"/>
          </w:tcPr>
          <w:p w14:paraId="5394F606" w14:textId="18F03543" w:rsidR="009F3E37" w:rsidRPr="002759BD" w:rsidRDefault="009F3E37" w:rsidP="006C442D">
            <w:pPr>
              <w:pStyle w:val="Prrafodelista"/>
              <w:spacing w:before="60" w:after="120" w:line="276" w:lineRule="auto"/>
              <w:ind w:left="34"/>
              <w:contextualSpacing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2759BD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 xml:space="preserve">•Supervisado con las </w:t>
            </w:r>
            <w:r w:rsidR="002A5B24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r</w:t>
            </w:r>
            <w:r w:rsidRPr="002759BD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 xml:space="preserve">evisiones al azar realizadas regularmente con el Personal del Hospital y el Supervisor APP, y/o por el reporte del CAU. </w:t>
            </w:r>
          </w:p>
          <w:p w14:paraId="14AF23CB" w14:textId="77777777" w:rsidR="009F3E37" w:rsidRPr="002759BD" w:rsidRDefault="009F3E37" w:rsidP="006C442D">
            <w:pPr>
              <w:pStyle w:val="Prrafodelista"/>
              <w:spacing w:before="60" w:after="120" w:line="276" w:lineRule="auto"/>
              <w:ind w:left="34"/>
              <w:contextualSpacing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2759BD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lastRenderedPageBreak/>
              <w:t>•Verificación de evidencia de cumplimiento.</w:t>
            </w:r>
          </w:p>
          <w:p w14:paraId="15E19227" w14:textId="21218B4D" w:rsidR="009F3E37" w:rsidRPr="005F0098" w:rsidRDefault="00533B64" w:rsidP="005F0098">
            <w:pPr>
              <w:pStyle w:val="Prrafodelista"/>
              <w:spacing w:before="60" w:after="120" w:line="276" w:lineRule="auto"/>
              <w:ind w:left="34"/>
              <w:contextualSpacing w:val="0"/>
              <w:jc w:val="both"/>
              <w:rPr>
                <w:rFonts w:ascii="Times New Roman" w:hAnsi="Times New Roman"/>
                <w:sz w:val="24"/>
              </w:rPr>
            </w:pPr>
            <w:r w:rsidRPr="006C442D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•</w:t>
            </w:r>
            <w:r w:rsidR="009F3E37" w:rsidRPr="002759BD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Supervisión en sitio</w:t>
            </w:r>
          </w:p>
        </w:tc>
      </w:tr>
      <w:tr w:rsidR="00187A34" w:rsidRPr="00DA082E" w14:paraId="15E1922D" w14:textId="77777777" w:rsidTr="00187A34">
        <w:tc>
          <w:tcPr>
            <w:tcW w:w="560" w:type="pct"/>
            <w:vAlign w:val="center"/>
          </w:tcPr>
          <w:p w14:paraId="15E19229" w14:textId="77777777" w:rsidR="009F3E37" w:rsidRPr="005F0098" w:rsidRDefault="009F3E37" w:rsidP="005F0098">
            <w:pPr>
              <w:spacing w:before="60" w:after="120" w:line="276" w:lineRule="auto"/>
              <w:jc w:val="center"/>
              <w:rPr>
                <w:rFonts w:ascii="Times New Roman" w:hAnsi="Times New Roman"/>
                <w:sz w:val="24"/>
              </w:rPr>
            </w:pPr>
            <w:r w:rsidRPr="005F0098">
              <w:rPr>
                <w:rFonts w:ascii="Times New Roman" w:hAnsi="Times New Roman"/>
                <w:sz w:val="24"/>
              </w:rPr>
              <w:lastRenderedPageBreak/>
              <w:t>EE 10</w:t>
            </w:r>
          </w:p>
        </w:tc>
        <w:tc>
          <w:tcPr>
            <w:tcW w:w="2006" w:type="pct"/>
            <w:vAlign w:val="center"/>
          </w:tcPr>
          <w:p w14:paraId="15E1922A" w14:textId="0675C5DC" w:rsidR="009F3E37" w:rsidRPr="005F0098" w:rsidRDefault="009F3E37" w:rsidP="005F0098">
            <w:pPr>
              <w:spacing w:before="60" w:after="120" w:line="276" w:lineRule="auto"/>
              <w:jc w:val="both"/>
              <w:rPr>
                <w:rFonts w:ascii="Times New Roman" w:hAnsi="Times New Roman"/>
                <w:sz w:val="24"/>
              </w:rPr>
            </w:pPr>
            <w:r w:rsidRPr="005F0098">
              <w:rPr>
                <w:rFonts w:ascii="Times New Roman" w:hAnsi="Times New Roman"/>
                <w:sz w:val="24"/>
              </w:rPr>
              <w:t>Cumplimiento con el procedimiento de disposición final de los Residuos conforme a lo establecido en los Manuales de Operaciones del Servicio</w:t>
            </w:r>
            <w:r w:rsidRPr="00BB7BB1"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884" w:type="pct"/>
            <w:vAlign w:val="center"/>
          </w:tcPr>
          <w:p w14:paraId="15E1922B" w14:textId="77777777" w:rsidR="009F3E37" w:rsidRPr="005F0098" w:rsidRDefault="009F3E37" w:rsidP="005F0098">
            <w:pPr>
              <w:spacing w:before="60" w:after="120" w:line="276" w:lineRule="auto"/>
              <w:jc w:val="center"/>
              <w:rPr>
                <w:rFonts w:ascii="Times New Roman" w:hAnsi="Times New Roman"/>
                <w:sz w:val="24"/>
              </w:rPr>
            </w:pPr>
            <w:r w:rsidRPr="005F0098">
              <w:rPr>
                <w:rFonts w:ascii="Times New Roman" w:hAnsi="Times New Roman"/>
                <w:sz w:val="24"/>
              </w:rPr>
              <w:t>FS1</w:t>
            </w:r>
          </w:p>
        </w:tc>
        <w:tc>
          <w:tcPr>
            <w:tcW w:w="1550" w:type="pct"/>
            <w:shd w:val="clear" w:color="auto" w:fill="auto"/>
            <w:vAlign w:val="center"/>
          </w:tcPr>
          <w:p w14:paraId="0665A962" w14:textId="4D845811" w:rsidR="009F3E37" w:rsidRPr="002759BD" w:rsidRDefault="009F3E37" w:rsidP="006C442D">
            <w:pPr>
              <w:pStyle w:val="Prrafodelista"/>
              <w:spacing w:before="60" w:after="120" w:line="276" w:lineRule="auto"/>
              <w:ind w:left="34"/>
              <w:contextualSpacing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2759BD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 xml:space="preserve">•Supervisado con las </w:t>
            </w:r>
            <w:r w:rsidR="002A5B24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r</w:t>
            </w:r>
            <w:r w:rsidRPr="002759BD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 xml:space="preserve">evisiones al azar realizadas regularmente con el Personal del Hospital y el Supervisor APP, y/o por el reporte del CAU. </w:t>
            </w:r>
          </w:p>
          <w:p w14:paraId="051FD951" w14:textId="77777777" w:rsidR="009F3E37" w:rsidRPr="002759BD" w:rsidRDefault="009F3E37" w:rsidP="006C442D">
            <w:pPr>
              <w:pStyle w:val="Prrafodelista"/>
              <w:spacing w:before="60" w:after="120" w:line="276" w:lineRule="auto"/>
              <w:ind w:left="34"/>
              <w:contextualSpacing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2759BD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•Verificación de evidencia de cumplimiento.</w:t>
            </w:r>
          </w:p>
          <w:p w14:paraId="15E1922C" w14:textId="5216E135" w:rsidR="009F3E37" w:rsidRPr="005F0098" w:rsidRDefault="00533B64" w:rsidP="005F0098">
            <w:pPr>
              <w:pStyle w:val="Prrafodelista"/>
              <w:spacing w:before="60" w:after="120" w:line="276" w:lineRule="auto"/>
              <w:ind w:left="34"/>
              <w:contextualSpacing w:val="0"/>
              <w:jc w:val="both"/>
              <w:rPr>
                <w:rFonts w:ascii="Times New Roman" w:hAnsi="Times New Roman"/>
                <w:sz w:val="24"/>
              </w:rPr>
            </w:pPr>
            <w:r w:rsidRPr="006C442D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•</w:t>
            </w:r>
            <w:r w:rsidR="009F3E37" w:rsidRPr="002759BD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Supervisión en sitio</w:t>
            </w:r>
          </w:p>
        </w:tc>
      </w:tr>
      <w:tr w:rsidR="00187A34" w:rsidRPr="00DA082E" w14:paraId="15E19232" w14:textId="77777777" w:rsidTr="00187A34">
        <w:tc>
          <w:tcPr>
            <w:tcW w:w="560" w:type="pct"/>
            <w:vAlign w:val="center"/>
          </w:tcPr>
          <w:p w14:paraId="15E1922E" w14:textId="77777777" w:rsidR="009F3E37" w:rsidRPr="005F0098" w:rsidRDefault="009F3E37" w:rsidP="005F0098">
            <w:pPr>
              <w:spacing w:before="60" w:after="120" w:line="276" w:lineRule="auto"/>
              <w:jc w:val="center"/>
              <w:rPr>
                <w:rFonts w:ascii="Times New Roman" w:hAnsi="Times New Roman"/>
                <w:sz w:val="24"/>
              </w:rPr>
            </w:pPr>
            <w:r w:rsidRPr="005F0098">
              <w:rPr>
                <w:rFonts w:ascii="Times New Roman" w:hAnsi="Times New Roman"/>
                <w:sz w:val="24"/>
              </w:rPr>
              <w:t>EE 11</w:t>
            </w:r>
          </w:p>
        </w:tc>
        <w:tc>
          <w:tcPr>
            <w:tcW w:w="2006" w:type="pct"/>
            <w:vAlign w:val="center"/>
          </w:tcPr>
          <w:p w14:paraId="15E1922F" w14:textId="40B075BB" w:rsidR="009F3E37" w:rsidRPr="005F0098" w:rsidRDefault="009F3E37" w:rsidP="005F0098">
            <w:pPr>
              <w:spacing w:before="60" w:after="120" w:line="276" w:lineRule="auto"/>
              <w:jc w:val="both"/>
              <w:rPr>
                <w:rFonts w:ascii="Times New Roman" w:hAnsi="Times New Roman"/>
                <w:sz w:val="24"/>
              </w:rPr>
            </w:pPr>
            <w:r w:rsidRPr="005F0098">
              <w:rPr>
                <w:rFonts w:ascii="Times New Roman" w:hAnsi="Times New Roman"/>
                <w:sz w:val="24"/>
              </w:rPr>
              <w:t xml:space="preserve">Cumplimiento en el uso adecuado del </w:t>
            </w:r>
            <w:r>
              <w:rPr>
                <w:rFonts w:ascii="Times New Roman" w:hAnsi="Times New Roman"/>
                <w:sz w:val="24"/>
              </w:rPr>
              <w:t>A</w:t>
            </w:r>
            <w:r w:rsidRPr="00BB7BB1">
              <w:rPr>
                <w:rFonts w:ascii="Times New Roman" w:hAnsi="Times New Roman"/>
                <w:sz w:val="24"/>
              </w:rPr>
              <w:t xml:space="preserve">lmacén </w:t>
            </w:r>
            <w:r>
              <w:rPr>
                <w:rFonts w:ascii="Times New Roman" w:hAnsi="Times New Roman"/>
                <w:sz w:val="24"/>
              </w:rPr>
              <w:t>T</w:t>
            </w:r>
            <w:r w:rsidRPr="00BB7BB1">
              <w:rPr>
                <w:rFonts w:ascii="Times New Roman" w:hAnsi="Times New Roman"/>
                <w:sz w:val="24"/>
              </w:rPr>
              <w:t>emporal</w:t>
            </w:r>
            <w:r w:rsidRPr="005F0098">
              <w:rPr>
                <w:rFonts w:ascii="Times New Roman" w:hAnsi="Times New Roman"/>
                <w:sz w:val="24"/>
              </w:rPr>
              <w:t xml:space="preserve"> para el resguardo de los RPBI y Residuos Especiales establecido en el Manual de Operaciones del Servicio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84" w:type="pct"/>
            <w:vAlign w:val="center"/>
          </w:tcPr>
          <w:p w14:paraId="15E19230" w14:textId="4CA14BCB" w:rsidR="009F3E37" w:rsidRPr="005F0098" w:rsidRDefault="009F3E37" w:rsidP="005F0098">
            <w:pPr>
              <w:spacing w:before="60" w:after="120" w:line="276" w:lineRule="auto"/>
              <w:jc w:val="center"/>
              <w:rPr>
                <w:rFonts w:ascii="Times New Roman" w:hAnsi="Times New Roman"/>
                <w:sz w:val="24"/>
              </w:rPr>
            </w:pPr>
            <w:r w:rsidRPr="00BB7BB1">
              <w:rPr>
                <w:rFonts w:ascii="Times New Roman" w:hAnsi="Times New Roman"/>
                <w:sz w:val="24"/>
              </w:rPr>
              <w:t>FS</w:t>
            </w: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550" w:type="pct"/>
            <w:shd w:val="clear" w:color="auto" w:fill="auto"/>
            <w:vAlign w:val="center"/>
          </w:tcPr>
          <w:p w14:paraId="10AE8B6F" w14:textId="69335818" w:rsidR="009F3E37" w:rsidRPr="002759BD" w:rsidRDefault="009F3E37" w:rsidP="006C442D">
            <w:pPr>
              <w:pStyle w:val="Prrafodelista"/>
              <w:spacing w:before="60" w:after="120" w:line="276" w:lineRule="auto"/>
              <w:ind w:left="34"/>
              <w:contextualSpacing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2759BD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 xml:space="preserve">•Supervisado con las </w:t>
            </w:r>
            <w:r w:rsidR="002A5B24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r</w:t>
            </w:r>
            <w:r w:rsidRPr="002759BD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 xml:space="preserve">evisiones al azar realizadas regularmente con el Personal del Hospital y el Supervisor APP, y/o por el reporte del CAU. </w:t>
            </w:r>
          </w:p>
          <w:p w14:paraId="1327D2A1" w14:textId="77777777" w:rsidR="009F3E37" w:rsidRPr="002759BD" w:rsidRDefault="009F3E37" w:rsidP="006C442D">
            <w:pPr>
              <w:pStyle w:val="Prrafodelista"/>
              <w:spacing w:before="60" w:after="120" w:line="276" w:lineRule="auto"/>
              <w:ind w:left="34"/>
              <w:contextualSpacing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2759BD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•Verificación de evidencia de cumplimiento.</w:t>
            </w:r>
          </w:p>
          <w:p w14:paraId="15E19231" w14:textId="761B50C8" w:rsidR="009F3E37" w:rsidRPr="005F0098" w:rsidRDefault="00533B64" w:rsidP="005F0098">
            <w:pPr>
              <w:pStyle w:val="Prrafodelista"/>
              <w:spacing w:before="60" w:after="120" w:line="276" w:lineRule="auto"/>
              <w:ind w:left="34"/>
              <w:contextualSpacing w:val="0"/>
              <w:jc w:val="both"/>
              <w:rPr>
                <w:rFonts w:ascii="Times New Roman" w:hAnsi="Times New Roman"/>
                <w:sz w:val="24"/>
              </w:rPr>
            </w:pPr>
            <w:r w:rsidRPr="006C442D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•</w:t>
            </w:r>
            <w:r w:rsidR="009F3E37" w:rsidRPr="002759BD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Supervisión en sitio</w:t>
            </w:r>
          </w:p>
        </w:tc>
      </w:tr>
      <w:tr w:rsidR="00187A34" w:rsidRPr="00DA082E" w14:paraId="15E19237" w14:textId="77777777" w:rsidTr="00187A34">
        <w:tc>
          <w:tcPr>
            <w:tcW w:w="560" w:type="pct"/>
            <w:vAlign w:val="center"/>
          </w:tcPr>
          <w:p w14:paraId="15E19233" w14:textId="77777777" w:rsidR="009F3E37" w:rsidRPr="005F0098" w:rsidRDefault="009F3E37" w:rsidP="005F0098">
            <w:pPr>
              <w:spacing w:before="60" w:after="120" w:line="276" w:lineRule="auto"/>
              <w:jc w:val="center"/>
              <w:rPr>
                <w:rFonts w:ascii="Times New Roman" w:hAnsi="Times New Roman"/>
                <w:sz w:val="24"/>
              </w:rPr>
            </w:pPr>
            <w:r w:rsidRPr="005F0098">
              <w:rPr>
                <w:rFonts w:ascii="Times New Roman" w:hAnsi="Times New Roman"/>
                <w:sz w:val="24"/>
              </w:rPr>
              <w:t>EE 12</w:t>
            </w:r>
          </w:p>
        </w:tc>
        <w:tc>
          <w:tcPr>
            <w:tcW w:w="2006" w:type="pct"/>
            <w:vAlign w:val="center"/>
          </w:tcPr>
          <w:p w14:paraId="15E19234" w14:textId="62E581D0" w:rsidR="009F3E37" w:rsidRPr="005F0098" w:rsidRDefault="009F3E37" w:rsidP="005F0098">
            <w:pPr>
              <w:spacing w:before="60" w:after="120" w:line="276" w:lineRule="auto"/>
              <w:jc w:val="both"/>
              <w:rPr>
                <w:rFonts w:ascii="Times New Roman" w:hAnsi="Times New Roman"/>
                <w:sz w:val="24"/>
              </w:rPr>
            </w:pPr>
            <w:r w:rsidRPr="005F0098">
              <w:rPr>
                <w:rFonts w:ascii="Times New Roman" w:hAnsi="Times New Roman"/>
                <w:sz w:val="24"/>
              </w:rPr>
              <w:t xml:space="preserve">Cumplimiento de la señalización de las áreas de almacenamiento temporal y de las rutas de recolección interna de RPBI hasta el </w:t>
            </w:r>
            <w:r>
              <w:rPr>
                <w:rFonts w:ascii="Times New Roman" w:hAnsi="Times New Roman"/>
                <w:sz w:val="24"/>
              </w:rPr>
              <w:t>A</w:t>
            </w:r>
            <w:r w:rsidRPr="00BB7BB1">
              <w:rPr>
                <w:rFonts w:ascii="Times New Roman" w:hAnsi="Times New Roman"/>
                <w:sz w:val="24"/>
              </w:rPr>
              <w:t xml:space="preserve">lmacén </w:t>
            </w:r>
            <w:r>
              <w:rPr>
                <w:rFonts w:ascii="Times New Roman" w:hAnsi="Times New Roman"/>
                <w:sz w:val="24"/>
              </w:rPr>
              <w:t>T</w:t>
            </w:r>
            <w:r w:rsidRPr="00BB7BB1">
              <w:rPr>
                <w:rFonts w:ascii="Times New Roman" w:hAnsi="Times New Roman"/>
                <w:sz w:val="24"/>
              </w:rPr>
              <w:t>emporal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84" w:type="pct"/>
            <w:vAlign w:val="center"/>
          </w:tcPr>
          <w:p w14:paraId="15E19235" w14:textId="77777777" w:rsidR="009F3E37" w:rsidRPr="005F0098" w:rsidRDefault="009F3E37" w:rsidP="005F0098">
            <w:pPr>
              <w:spacing w:before="60" w:after="120" w:line="276" w:lineRule="auto"/>
              <w:jc w:val="center"/>
              <w:rPr>
                <w:rFonts w:ascii="Times New Roman" w:hAnsi="Times New Roman"/>
                <w:sz w:val="24"/>
              </w:rPr>
            </w:pPr>
            <w:r w:rsidRPr="005F0098">
              <w:rPr>
                <w:rFonts w:ascii="Times New Roman" w:hAnsi="Times New Roman"/>
                <w:sz w:val="24"/>
              </w:rPr>
              <w:t>FS2</w:t>
            </w:r>
          </w:p>
        </w:tc>
        <w:tc>
          <w:tcPr>
            <w:tcW w:w="1550" w:type="pct"/>
            <w:shd w:val="clear" w:color="auto" w:fill="auto"/>
            <w:vAlign w:val="center"/>
          </w:tcPr>
          <w:p w14:paraId="102EFC01" w14:textId="71C77B57" w:rsidR="009F3E37" w:rsidRPr="002759BD" w:rsidRDefault="009F3E37" w:rsidP="006C442D">
            <w:pPr>
              <w:pStyle w:val="Prrafodelista"/>
              <w:spacing w:before="60" w:after="120" w:line="276" w:lineRule="auto"/>
              <w:ind w:left="34"/>
              <w:contextualSpacing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2759BD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 xml:space="preserve">•Supervisado con las </w:t>
            </w:r>
            <w:r w:rsidR="002A5B24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r</w:t>
            </w:r>
            <w:r w:rsidRPr="002759BD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 xml:space="preserve">evisiones al azar realizadas regularmente con el Personal del Hospital y el Supervisor APP, y/o por el reporte del CAU. </w:t>
            </w:r>
          </w:p>
          <w:p w14:paraId="758675B9" w14:textId="77777777" w:rsidR="009F3E37" w:rsidRPr="006C442D" w:rsidRDefault="009F3E37" w:rsidP="006C442D">
            <w:pPr>
              <w:pStyle w:val="Prrafodelista"/>
              <w:spacing w:before="60" w:after="120" w:line="276" w:lineRule="auto"/>
              <w:ind w:left="34"/>
              <w:contextualSpacing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6C442D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lastRenderedPageBreak/>
              <w:t>•Verificación de evidencia de cumplimiento.</w:t>
            </w:r>
          </w:p>
          <w:p w14:paraId="15E19236" w14:textId="6F8AC654" w:rsidR="009F3E37" w:rsidRPr="005F0098" w:rsidRDefault="00533B64" w:rsidP="005F0098">
            <w:pPr>
              <w:pStyle w:val="Prrafodelista"/>
              <w:spacing w:before="60" w:after="120" w:line="276" w:lineRule="auto"/>
              <w:ind w:left="34"/>
              <w:contextualSpacing w:val="0"/>
              <w:jc w:val="both"/>
              <w:rPr>
                <w:rFonts w:ascii="Times New Roman" w:hAnsi="Times New Roman"/>
                <w:sz w:val="24"/>
              </w:rPr>
            </w:pPr>
            <w:r w:rsidRPr="006C442D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•</w:t>
            </w:r>
            <w:r w:rsidR="009F3E37" w:rsidRPr="006C442D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Supervisión en sitio</w:t>
            </w:r>
          </w:p>
        </w:tc>
      </w:tr>
      <w:tr w:rsidR="00187A34" w:rsidRPr="00DA082E" w14:paraId="15E1923C" w14:textId="77777777" w:rsidTr="00187A34">
        <w:tc>
          <w:tcPr>
            <w:tcW w:w="560" w:type="pct"/>
            <w:vAlign w:val="center"/>
          </w:tcPr>
          <w:p w14:paraId="15E19238" w14:textId="77777777" w:rsidR="009F3E37" w:rsidRPr="005F0098" w:rsidRDefault="009F3E37" w:rsidP="005F0098">
            <w:pPr>
              <w:spacing w:before="60" w:after="120" w:line="276" w:lineRule="auto"/>
              <w:jc w:val="center"/>
              <w:rPr>
                <w:rFonts w:ascii="Times New Roman" w:hAnsi="Times New Roman"/>
                <w:sz w:val="24"/>
              </w:rPr>
            </w:pPr>
            <w:r w:rsidRPr="005F0098">
              <w:rPr>
                <w:rFonts w:ascii="Times New Roman" w:hAnsi="Times New Roman"/>
                <w:sz w:val="24"/>
              </w:rPr>
              <w:lastRenderedPageBreak/>
              <w:t>EE 13</w:t>
            </w:r>
          </w:p>
        </w:tc>
        <w:tc>
          <w:tcPr>
            <w:tcW w:w="2006" w:type="pct"/>
            <w:vAlign w:val="center"/>
          </w:tcPr>
          <w:p w14:paraId="15E19239" w14:textId="19B1E4F4" w:rsidR="009F3E37" w:rsidRPr="005F0098" w:rsidRDefault="009F3E37" w:rsidP="005F0098">
            <w:pPr>
              <w:spacing w:before="60" w:after="120" w:line="276" w:lineRule="auto"/>
              <w:jc w:val="both"/>
              <w:rPr>
                <w:rFonts w:ascii="Times New Roman" w:hAnsi="Times New Roman"/>
                <w:sz w:val="24"/>
              </w:rPr>
            </w:pPr>
            <w:r w:rsidRPr="005F0098">
              <w:rPr>
                <w:rFonts w:ascii="Times New Roman" w:hAnsi="Times New Roman"/>
                <w:sz w:val="24"/>
              </w:rPr>
              <w:t xml:space="preserve">Cumplimiento al programa de recolección de RPBI y Residuos Especiales por parte del Desarrollador para su </w:t>
            </w:r>
            <w:r w:rsidR="00533B64" w:rsidRPr="005F0098">
              <w:rPr>
                <w:rFonts w:ascii="Times New Roman" w:hAnsi="Times New Roman"/>
                <w:sz w:val="24"/>
              </w:rPr>
              <w:t xml:space="preserve">transporte </w:t>
            </w:r>
            <w:r w:rsidR="00533B64">
              <w:rPr>
                <w:rFonts w:ascii="Times New Roman" w:hAnsi="Times New Roman"/>
                <w:sz w:val="24"/>
              </w:rPr>
              <w:t>de acuerdo a lo establecido en el Manual de Operación del Servicio</w:t>
            </w:r>
            <w:r w:rsidRPr="00BB7BB1">
              <w:rPr>
                <w:rFonts w:ascii="Times New Roman" w:hAnsi="Times New Roman"/>
                <w:sz w:val="24"/>
              </w:rPr>
              <w:t xml:space="preserve">. </w:t>
            </w:r>
          </w:p>
        </w:tc>
        <w:tc>
          <w:tcPr>
            <w:tcW w:w="884" w:type="pct"/>
            <w:vAlign w:val="center"/>
          </w:tcPr>
          <w:p w14:paraId="15E1923A" w14:textId="77777777" w:rsidR="009F3E37" w:rsidRPr="005F0098" w:rsidRDefault="009F3E37" w:rsidP="005F0098">
            <w:pPr>
              <w:spacing w:before="60" w:after="120" w:line="276" w:lineRule="auto"/>
              <w:jc w:val="center"/>
              <w:rPr>
                <w:rFonts w:ascii="Times New Roman" w:hAnsi="Times New Roman"/>
                <w:sz w:val="24"/>
              </w:rPr>
            </w:pPr>
            <w:r w:rsidRPr="005F0098">
              <w:rPr>
                <w:rFonts w:ascii="Times New Roman" w:hAnsi="Times New Roman"/>
                <w:sz w:val="24"/>
              </w:rPr>
              <w:t>FS1</w:t>
            </w:r>
          </w:p>
        </w:tc>
        <w:tc>
          <w:tcPr>
            <w:tcW w:w="1550" w:type="pct"/>
            <w:shd w:val="clear" w:color="auto" w:fill="auto"/>
            <w:vAlign w:val="center"/>
          </w:tcPr>
          <w:p w14:paraId="0BAB9A8F" w14:textId="6AAB1CE1" w:rsidR="009F3E37" w:rsidRPr="006C442D" w:rsidRDefault="009F3E37" w:rsidP="006C442D">
            <w:pPr>
              <w:pStyle w:val="Prrafodelista"/>
              <w:spacing w:before="60" w:after="120" w:line="276" w:lineRule="auto"/>
              <w:ind w:left="34"/>
              <w:contextualSpacing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2759BD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 xml:space="preserve">•Supervisado con las </w:t>
            </w:r>
            <w:r w:rsidR="002A5B24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r</w:t>
            </w:r>
            <w:r w:rsidRPr="002759BD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 xml:space="preserve">evisiones al azar realizadas regularmente con el Personal del Hospital y el Supervisor APP, y/o por el reporte del CAU. </w:t>
            </w:r>
          </w:p>
          <w:p w14:paraId="51550616" w14:textId="77777777" w:rsidR="009F3E37" w:rsidRPr="006C442D" w:rsidRDefault="009F3E37" w:rsidP="006C442D">
            <w:pPr>
              <w:pStyle w:val="Prrafodelista"/>
              <w:spacing w:before="60" w:after="120" w:line="276" w:lineRule="auto"/>
              <w:ind w:left="34"/>
              <w:contextualSpacing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6C442D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•Verificación de evidencia de cumplimiento.</w:t>
            </w:r>
          </w:p>
          <w:p w14:paraId="15E1923B" w14:textId="33CAEF37" w:rsidR="009F3E37" w:rsidRPr="005F0098" w:rsidRDefault="00533B64" w:rsidP="005F0098">
            <w:pPr>
              <w:pStyle w:val="Prrafodelista"/>
              <w:spacing w:before="60" w:after="120" w:line="276" w:lineRule="auto"/>
              <w:ind w:left="34"/>
              <w:contextualSpacing w:val="0"/>
              <w:jc w:val="both"/>
              <w:rPr>
                <w:rFonts w:ascii="Times New Roman" w:hAnsi="Times New Roman"/>
                <w:sz w:val="24"/>
              </w:rPr>
            </w:pPr>
            <w:r w:rsidRPr="006C442D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•</w:t>
            </w:r>
            <w:r w:rsidR="009F3E37" w:rsidRPr="006C442D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Supervisión en sitio</w:t>
            </w:r>
          </w:p>
        </w:tc>
      </w:tr>
      <w:tr w:rsidR="00187A34" w:rsidRPr="00DA082E" w14:paraId="15E19241" w14:textId="77777777" w:rsidTr="00187A34">
        <w:tc>
          <w:tcPr>
            <w:tcW w:w="560" w:type="pct"/>
            <w:vAlign w:val="center"/>
          </w:tcPr>
          <w:p w14:paraId="15E1923D" w14:textId="77777777" w:rsidR="009F3E37" w:rsidRPr="005F0098" w:rsidRDefault="009F3E37" w:rsidP="005F0098">
            <w:pPr>
              <w:spacing w:before="60" w:after="120" w:line="276" w:lineRule="auto"/>
              <w:jc w:val="center"/>
              <w:rPr>
                <w:rFonts w:ascii="Times New Roman" w:hAnsi="Times New Roman"/>
                <w:sz w:val="24"/>
              </w:rPr>
            </w:pPr>
            <w:r w:rsidRPr="005F0098">
              <w:rPr>
                <w:rFonts w:ascii="Times New Roman" w:hAnsi="Times New Roman"/>
                <w:sz w:val="24"/>
              </w:rPr>
              <w:t>EE 14</w:t>
            </w:r>
          </w:p>
        </w:tc>
        <w:tc>
          <w:tcPr>
            <w:tcW w:w="2006" w:type="pct"/>
            <w:vAlign w:val="center"/>
          </w:tcPr>
          <w:p w14:paraId="15E1923E" w14:textId="77777777" w:rsidR="009F3E37" w:rsidRPr="005F0098" w:rsidRDefault="009F3E37" w:rsidP="005F0098">
            <w:pPr>
              <w:spacing w:before="60" w:after="120" w:line="276" w:lineRule="auto"/>
              <w:jc w:val="both"/>
              <w:rPr>
                <w:rFonts w:ascii="Times New Roman" w:hAnsi="Times New Roman"/>
                <w:sz w:val="24"/>
              </w:rPr>
            </w:pPr>
            <w:r w:rsidRPr="005F0098">
              <w:rPr>
                <w:rFonts w:ascii="Times New Roman" w:hAnsi="Times New Roman"/>
                <w:sz w:val="24"/>
              </w:rPr>
              <w:t>Cumplimiento al tiempo máximo establecido para el almacenamiento temporal de RPBI y Residuos Especiales para el Servicio de Manejo Integral de RPBI y Residuos Especiales.</w:t>
            </w:r>
          </w:p>
        </w:tc>
        <w:tc>
          <w:tcPr>
            <w:tcW w:w="884" w:type="pct"/>
            <w:vAlign w:val="center"/>
          </w:tcPr>
          <w:p w14:paraId="15E1923F" w14:textId="2BFFD56B" w:rsidR="009F3E37" w:rsidRPr="005F0098" w:rsidRDefault="00455587" w:rsidP="005F0098">
            <w:pPr>
              <w:spacing w:before="60" w:after="120" w:line="276" w:lineRule="auto"/>
              <w:jc w:val="center"/>
              <w:rPr>
                <w:rFonts w:ascii="Times New Roman" w:hAnsi="Times New Roman"/>
                <w:sz w:val="24"/>
              </w:rPr>
            </w:pPr>
            <w:r w:rsidRPr="00DA082E">
              <w:rPr>
                <w:rFonts w:ascii="Times New Roman" w:hAnsi="Times New Roman" w:cs="Times New Roman"/>
                <w:lang w:eastAsia="es-MX"/>
              </w:rPr>
              <w:t>FS1</w:t>
            </w:r>
          </w:p>
        </w:tc>
        <w:tc>
          <w:tcPr>
            <w:tcW w:w="1550" w:type="pct"/>
            <w:shd w:val="clear" w:color="auto" w:fill="auto"/>
            <w:vAlign w:val="center"/>
          </w:tcPr>
          <w:p w14:paraId="7355A5EA" w14:textId="417FCAD7" w:rsidR="009F3E37" w:rsidRPr="006C442D" w:rsidRDefault="009F3E37" w:rsidP="006C442D">
            <w:pPr>
              <w:pStyle w:val="Prrafodelista"/>
              <w:spacing w:before="60" w:after="120" w:line="276" w:lineRule="auto"/>
              <w:ind w:left="34"/>
              <w:contextualSpacing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2759BD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 xml:space="preserve">•Supervisado con las </w:t>
            </w:r>
            <w:r w:rsidR="002A5B24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r</w:t>
            </w:r>
            <w:r w:rsidRPr="002759BD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 xml:space="preserve">evisiones al azar realizadas regularmente con el Personal del Hospital y el Supervisor APP, y/o por el reporte del CAU. </w:t>
            </w:r>
          </w:p>
          <w:p w14:paraId="37CB00A3" w14:textId="77777777" w:rsidR="009F3E37" w:rsidRPr="006C442D" w:rsidRDefault="009F3E37" w:rsidP="006C442D">
            <w:pPr>
              <w:pStyle w:val="Prrafodelista"/>
              <w:spacing w:before="60" w:after="120" w:line="276" w:lineRule="auto"/>
              <w:ind w:left="34"/>
              <w:contextualSpacing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6C442D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•Verificación de evidencia de cumplimiento.</w:t>
            </w:r>
          </w:p>
          <w:p w14:paraId="15E19240" w14:textId="024C8CD5" w:rsidR="009F3E37" w:rsidRPr="005F0098" w:rsidRDefault="00533B64" w:rsidP="005F0098">
            <w:pPr>
              <w:pStyle w:val="Prrafodelista"/>
              <w:spacing w:before="60" w:after="120" w:line="276" w:lineRule="auto"/>
              <w:ind w:left="34"/>
              <w:contextualSpacing w:val="0"/>
              <w:jc w:val="both"/>
              <w:rPr>
                <w:rFonts w:ascii="Times New Roman" w:hAnsi="Times New Roman"/>
                <w:sz w:val="24"/>
              </w:rPr>
            </w:pPr>
            <w:r w:rsidRPr="006C442D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•</w:t>
            </w:r>
            <w:r w:rsidR="009F3E37" w:rsidRPr="006C442D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Supervisión en sitio</w:t>
            </w:r>
          </w:p>
        </w:tc>
      </w:tr>
      <w:tr w:rsidR="00187A34" w:rsidRPr="00DA082E" w14:paraId="15E19246" w14:textId="77777777" w:rsidTr="00187A34">
        <w:tc>
          <w:tcPr>
            <w:tcW w:w="560" w:type="pct"/>
            <w:vAlign w:val="center"/>
          </w:tcPr>
          <w:p w14:paraId="15E19242" w14:textId="77777777" w:rsidR="009F3E37" w:rsidRPr="005F0098" w:rsidRDefault="009F3E37" w:rsidP="005F0098">
            <w:pPr>
              <w:spacing w:before="60" w:after="120" w:line="276" w:lineRule="auto"/>
              <w:jc w:val="center"/>
              <w:rPr>
                <w:rFonts w:ascii="Times New Roman" w:hAnsi="Times New Roman"/>
                <w:sz w:val="24"/>
              </w:rPr>
            </w:pPr>
            <w:r w:rsidRPr="005F0098">
              <w:rPr>
                <w:rFonts w:ascii="Times New Roman" w:hAnsi="Times New Roman"/>
                <w:sz w:val="24"/>
              </w:rPr>
              <w:t>EE 15</w:t>
            </w:r>
          </w:p>
        </w:tc>
        <w:tc>
          <w:tcPr>
            <w:tcW w:w="2006" w:type="pct"/>
            <w:vAlign w:val="center"/>
          </w:tcPr>
          <w:p w14:paraId="15E19243" w14:textId="69D86B06" w:rsidR="009F3E37" w:rsidRPr="005F0098" w:rsidRDefault="009F3E37" w:rsidP="005F0098">
            <w:pPr>
              <w:spacing w:before="60" w:after="120" w:line="276" w:lineRule="auto"/>
              <w:jc w:val="both"/>
              <w:rPr>
                <w:rFonts w:ascii="Times New Roman" w:hAnsi="Times New Roman"/>
                <w:sz w:val="24"/>
              </w:rPr>
            </w:pPr>
            <w:r w:rsidRPr="005F0098">
              <w:rPr>
                <w:rFonts w:ascii="Times New Roman" w:hAnsi="Times New Roman"/>
                <w:sz w:val="24"/>
              </w:rPr>
              <w:t>Cumplimiento con las características de los vehículos que realizarán el transporte de los RPBI y Residuos Especiale</w:t>
            </w:r>
            <w:r w:rsidR="00533B64" w:rsidRPr="005F0098">
              <w:rPr>
                <w:rFonts w:ascii="Times New Roman" w:hAnsi="Times New Roman"/>
                <w:sz w:val="24"/>
              </w:rPr>
              <w:t>s</w:t>
            </w:r>
            <w:r w:rsidR="00533B64">
              <w:rPr>
                <w:rFonts w:ascii="Times New Roman" w:hAnsi="Times New Roman"/>
                <w:sz w:val="24"/>
              </w:rPr>
              <w:t xml:space="preserve"> de acuerdo a lo establecido en el Manual de Operación del Servicio, </w:t>
            </w:r>
            <w:r w:rsidR="00533B64">
              <w:rPr>
                <w:rFonts w:ascii="Times New Roman" w:hAnsi="Times New Roman"/>
                <w:sz w:val="24"/>
              </w:rPr>
              <w:lastRenderedPageBreak/>
              <w:t>la Legislación y los presentes Estándares Específicos</w:t>
            </w:r>
            <w:r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884" w:type="pct"/>
            <w:vAlign w:val="center"/>
          </w:tcPr>
          <w:p w14:paraId="15E19244" w14:textId="23A44541" w:rsidR="009F3E37" w:rsidRPr="005F0098" w:rsidRDefault="00455587" w:rsidP="005F0098">
            <w:pPr>
              <w:spacing w:before="60" w:after="120" w:line="276" w:lineRule="auto"/>
              <w:jc w:val="center"/>
              <w:rPr>
                <w:rFonts w:ascii="Times New Roman" w:hAnsi="Times New Roman"/>
                <w:sz w:val="24"/>
              </w:rPr>
            </w:pPr>
            <w:r w:rsidRPr="00DA082E">
              <w:rPr>
                <w:rFonts w:ascii="Times New Roman" w:hAnsi="Times New Roman" w:cs="Times New Roman"/>
              </w:rPr>
              <w:lastRenderedPageBreak/>
              <w:t>FS2</w:t>
            </w:r>
          </w:p>
        </w:tc>
        <w:tc>
          <w:tcPr>
            <w:tcW w:w="1550" w:type="pct"/>
            <w:shd w:val="clear" w:color="auto" w:fill="auto"/>
            <w:vAlign w:val="center"/>
          </w:tcPr>
          <w:p w14:paraId="2D643750" w14:textId="2631E0BA" w:rsidR="009F3E37" w:rsidRPr="002759BD" w:rsidRDefault="009F3E37" w:rsidP="006C442D">
            <w:pPr>
              <w:pStyle w:val="Prrafodelista"/>
              <w:spacing w:before="60" w:after="120" w:line="276" w:lineRule="auto"/>
              <w:ind w:left="34"/>
              <w:contextualSpacing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2759BD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 xml:space="preserve">•Supervisado con las </w:t>
            </w:r>
            <w:r w:rsidR="002A5B24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r</w:t>
            </w:r>
            <w:r w:rsidRPr="002759BD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 xml:space="preserve">evisiones al azar realizadas regularmente con el Personal del Hospital y el Supervisor APP, y/o por el reporte del CAU. </w:t>
            </w:r>
          </w:p>
          <w:p w14:paraId="78AAB62D" w14:textId="77777777" w:rsidR="009F3E37" w:rsidRPr="006C442D" w:rsidRDefault="009F3E37" w:rsidP="006C442D">
            <w:pPr>
              <w:pStyle w:val="Prrafodelista"/>
              <w:spacing w:before="60" w:after="120" w:line="276" w:lineRule="auto"/>
              <w:ind w:left="34"/>
              <w:contextualSpacing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6C442D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lastRenderedPageBreak/>
              <w:t>•Verificación de evidencia de cumplimiento.</w:t>
            </w:r>
          </w:p>
          <w:p w14:paraId="15E19245" w14:textId="13972269" w:rsidR="009F3E37" w:rsidRPr="005F0098" w:rsidRDefault="00533B64" w:rsidP="005F0098">
            <w:pPr>
              <w:pStyle w:val="Prrafodelista"/>
              <w:spacing w:before="60" w:after="120" w:line="276" w:lineRule="auto"/>
              <w:ind w:left="34"/>
              <w:contextualSpacing w:val="0"/>
              <w:jc w:val="both"/>
              <w:rPr>
                <w:rFonts w:ascii="Times New Roman" w:hAnsi="Times New Roman"/>
                <w:sz w:val="24"/>
              </w:rPr>
            </w:pPr>
            <w:r w:rsidRPr="006C442D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•</w:t>
            </w:r>
            <w:r w:rsidR="009F3E37" w:rsidRPr="006C442D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Supervisión en sitio</w:t>
            </w:r>
          </w:p>
        </w:tc>
      </w:tr>
      <w:tr w:rsidR="00187A34" w:rsidRPr="00997178" w14:paraId="15E1924B" w14:textId="77777777" w:rsidTr="00187A34">
        <w:tc>
          <w:tcPr>
            <w:tcW w:w="560" w:type="pct"/>
            <w:vAlign w:val="center"/>
          </w:tcPr>
          <w:p w14:paraId="15E19247" w14:textId="77777777" w:rsidR="009F3E37" w:rsidRPr="005F0098" w:rsidRDefault="009F3E37" w:rsidP="005F0098">
            <w:pPr>
              <w:spacing w:before="60" w:after="120" w:line="276" w:lineRule="auto"/>
              <w:jc w:val="center"/>
              <w:rPr>
                <w:rFonts w:ascii="Times New Roman" w:hAnsi="Times New Roman"/>
                <w:sz w:val="24"/>
              </w:rPr>
            </w:pPr>
            <w:r w:rsidRPr="005F0098">
              <w:rPr>
                <w:rFonts w:ascii="Times New Roman" w:hAnsi="Times New Roman"/>
                <w:sz w:val="24"/>
              </w:rPr>
              <w:lastRenderedPageBreak/>
              <w:t>EE 16</w:t>
            </w:r>
          </w:p>
        </w:tc>
        <w:tc>
          <w:tcPr>
            <w:tcW w:w="2006" w:type="pct"/>
            <w:vAlign w:val="center"/>
          </w:tcPr>
          <w:p w14:paraId="15E19248" w14:textId="2E8EC682" w:rsidR="009F3E37" w:rsidRPr="005F0098" w:rsidRDefault="009F3E37" w:rsidP="005F0098">
            <w:pPr>
              <w:spacing w:before="60" w:after="120" w:line="276" w:lineRule="auto"/>
              <w:jc w:val="both"/>
              <w:rPr>
                <w:rFonts w:ascii="Times New Roman" w:hAnsi="Times New Roman"/>
                <w:sz w:val="24"/>
              </w:rPr>
            </w:pPr>
            <w:r w:rsidRPr="005F0098">
              <w:rPr>
                <w:rFonts w:ascii="Times New Roman" w:hAnsi="Times New Roman"/>
                <w:sz w:val="24"/>
              </w:rPr>
              <w:t xml:space="preserve">Cumplimiento al </w:t>
            </w:r>
            <w:r>
              <w:rPr>
                <w:rFonts w:ascii="Times New Roman" w:hAnsi="Times New Roman"/>
                <w:sz w:val="24"/>
              </w:rPr>
              <w:t>p</w:t>
            </w:r>
            <w:r w:rsidRPr="00BB7BB1">
              <w:rPr>
                <w:rFonts w:ascii="Times New Roman" w:hAnsi="Times New Roman"/>
                <w:sz w:val="24"/>
              </w:rPr>
              <w:t>lan</w:t>
            </w:r>
            <w:r w:rsidRPr="005F0098">
              <w:rPr>
                <w:rFonts w:ascii="Times New Roman" w:hAnsi="Times New Roman"/>
                <w:sz w:val="24"/>
              </w:rPr>
              <w:t xml:space="preserve"> de contingencia previsto en el Manual de Operaciones del Servicio de Manejo Integral de RPBI y Residuos Especiales.</w:t>
            </w:r>
          </w:p>
        </w:tc>
        <w:tc>
          <w:tcPr>
            <w:tcW w:w="884" w:type="pct"/>
            <w:vAlign w:val="center"/>
          </w:tcPr>
          <w:p w14:paraId="15E19249" w14:textId="1723659A" w:rsidR="009F3E37" w:rsidRPr="005F0098" w:rsidRDefault="009F3E37" w:rsidP="005F0098">
            <w:pPr>
              <w:spacing w:before="60" w:after="120" w:line="276" w:lineRule="auto"/>
              <w:jc w:val="center"/>
              <w:rPr>
                <w:rFonts w:ascii="Times New Roman" w:hAnsi="Times New Roman"/>
                <w:sz w:val="24"/>
              </w:rPr>
            </w:pPr>
            <w:r w:rsidRPr="005F0098">
              <w:rPr>
                <w:rFonts w:ascii="Times New Roman" w:hAnsi="Times New Roman"/>
                <w:sz w:val="24"/>
              </w:rPr>
              <w:t>FS1</w:t>
            </w:r>
          </w:p>
        </w:tc>
        <w:tc>
          <w:tcPr>
            <w:tcW w:w="1550" w:type="pct"/>
            <w:shd w:val="clear" w:color="auto" w:fill="auto"/>
            <w:vAlign w:val="center"/>
          </w:tcPr>
          <w:p w14:paraId="70F15312" w14:textId="62870361" w:rsidR="009F3E37" w:rsidRPr="006C442D" w:rsidRDefault="009F3E37" w:rsidP="006C442D">
            <w:pPr>
              <w:pStyle w:val="Prrafodelista"/>
              <w:spacing w:before="60" w:after="120" w:line="276" w:lineRule="auto"/>
              <w:ind w:left="34"/>
              <w:contextualSpacing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2759BD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 xml:space="preserve">•Supervisado con las </w:t>
            </w:r>
            <w:r w:rsidR="002A5B24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r</w:t>
            </w:r>
            <w:r w:rsidRPr="002759BD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 xml:space="preserve">evisiones al azar realizadas regularmente con el Personal del Hospital y el Supervisor APP, y/o por el reporte del CAU. </w:t>
            </w:r>
          </w:p>
          <w:p w14:paraId="750CBE64" w14:textId="77777777" w:rsidR="009F3E37" w:rsidRPr="006C442D" w:rsidRDefault="009F3E37" w:rsidP="006C442D">
            <w:pPr>
              <w:pStyle w:val="Prrafodelista"/>
              <w:spacing w:before="60" w:after="120" w:line="276" w:lineRule="auto"/>
              <w:ind w:left="34"/>
              <w:contextualSpacing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6C442D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•Verificación de evidencia de cumplimiento.</w:t>
            </w:r>
          </w:p>
          <w:p w14:paraId="15E1924A" w14:textId="6C5847AB" w:rsidR="009F3E37" w:rsidRPr="005F0098" w:rsidRDefault="00533B64" w:rsidP="005F0098">
            <w:pPr>
              <w:pStyle w:val="Prrafodelista"/>
              <w:spacing w:before="60" w:after="120" w:line="276" w:lineRule="auto"/>
              <w:ind w:left="34"/>
              <w:contextualSpacing w:val="0"/>
              <w:jc w:val="both"/>
              <w:rPr>
                <w:rFonts w:ascii="Times New Roman" w:hAnsi="Times New Roman"/>
                <w:sz w:val="24"/>
              </w:rPr>
            </w:pPr>
            <w:r w:rsidRPr="006C442D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•</w:t>
            </w:r>
            <w:r w:rsidR="009F3E37" w:rsidRPr="006C442D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Supervisión en sitio</w:t>
            </w:r>
          </w:p>
        </w:tc>
      </w:tr>
      <w:tr w:rsidR="00187A34" w:rsidRPr="00DA082E" w14:paraId="15E19250" w14:textId="77777777" w:rsidTr="00187A34">
        <w:tc>
          <w:tcPr>
            <w:tcW w:w="560" w:type="pct"/>
            <w:vAlign w:val="center"/>
          </w:tcPr>
          <w:p w14:paraId="15E1924C" w14:textId="77777777" w:rsidR="009F3E37" w:rsidRPr="005F0098" w:rsidRDefault="009F3E37" w:rsidP="005F0098">
            <w:pPr>
              <w:spacing w:before="60" w:after="120" w:line="276" w:lineRule="auto"/>
              <w:jc w:val="center"/>
              <w:rPr>
                <w:rFonts w:ascii="Times New Roman" w:hAnsi="Times New Roman"/>
                <w:sz w:val="24"/>
              </w:rPr>
            </w:pPr>
            <w:r w:rsidRPr="005F0098">
              <w:rPr>
                <w:rFonts w:ascii="Times New Roman" w:hAnsi="Times New Roman"/>
                <w:sz w:val="24"/>
              </w:rPr>
              <w:t>EE 17</w:t>
            </w:r>
          </w:p>
        </w:tc>
        <w:tc>
          <w:tcPr>
            <w:tcW w:w="2006" w:type="pct"/>
            <w:vAlign w:val="center"/>
          </w:tcPr>
          <w:p w14:paraId="15E1924D" w14:textId="36623056" w:rsidR="009F3E37" w:rsidRPr="005F0098" w:rsidRDefault="009F3E37" w:rsidP="005F0098">
            <w:pPr>
              <w:spacing w:before="60" w:after="120" w:line="276" w:lineRule="auto"/>
              <w:jc w:val="both"/>
              <w:rPr>
                <w:rFonts w:ascii="Times New Roman" w:hAnsi="Times New Roman"/>
                <w:sz w:val="24"/>
              </w:rPr>
            </w:pPr>
            <w:r w:rsidRPr="005F0098">
              <w:rPr>
                <w:rFonts w:ascii="Times New Roman" w:hAnsi="Times New Roman"/>
                <w:sz w:val="24"/>
              </w:rPr>
              <w:t>Cumplimiento con el uso</w:t>
            </w:r>
            <w:r w:rsidRPr="00BB7BB1">
              <w:rPr>
                <w:rFonts w:ascii="Times New Roman" w:hAnsi="Times New Roman"/>
                <w:sz w:val="24"/>
              </w:rPr>
              <w:t xml:space="preserve"> de</w:t>
            </w:r>
            <w:r>
              <w:rPr>
                <w:rFonts w:ascii="Times New Roman" w:hAnsi="Times New Roman"/>
                <w:sz w:val="24"/>
              </w:rPr>
              <w:t>l gafete de identificación aprobado p</w:t>
            </w:r>
            <w:r w:rsidR="00533B64">
              <w:rPr>
                <w:rFonts w:ascii="Times New Roman" w:hAnsi="Times New Roman"/>
                <w:sz w:val="24"/>
              </w:rPr>
              <w:t>o</w:t>
            </w:r>
            <w:r>
              <w:rPr>
                <w:rFonts w:ascii="Times New Roman" w:hAnsi="Times New Roman"/>
                <w:sz w:val="24"/>
              </w:rPr>
              <w:t xml:space="preserve">r el </w:t>
            </w:r>
            <w:r w:rsidR="00533B64">
              <w:rPr>
                <w:rFonts w:ascii="Times New Roman" w:hAnsi="Times New Roman"/>
                <w:sz w:val="24"/>
              </w:rPr>
              <w:t>Instituto</w:t>
            </w:r>
            <w:r>
              <w:rPr>
                <w:rFonts w:ascii="Times New Roman" w:hAnsi="Times New Roman"/>
                <w:sz w:val="24"/>
              </w:rPr>
              <w:t>, así como</w:t>
            </w:r>
            <w:r w:rsidRPr="005F0098">
              <w:rPr>
                <w:rFonts w:ascii="Times New Roman" w:hAnsi="Times New Roman"/>
                <w:sz w:val="24"/>
              </w:rPr>
              <w:t xml:space="preserve"> de la vestimenta que debe portar el Personal del Desarrollador de acuerdo a la actividad que desarrolle a fin de dar cumplimiento a la Legislación y buenas prácticas en materia de seguridad, salud y prevención de riesgos laborales.</w:t>
            </w:r>
          </w:p>
        </w:tc>
        <w:tc>
          <w:tcPr>
            <w:tcW w:w="884" w:type="pct"/>
            <w:vAlign w:val="center"/>
          </w:tcPr>
          <w:p w14:paraId="15E1924E" w14:textId="77777777" w:rsidR="009F3E37" w:rsidRPr="005F0098" w:rsidRDefault="009F3E37" w:rsidP="005F0098">
            <w:pPr>
              <w:spacing w:before="60" w:after="120" w:line="276" w:lineRule="auto"/>
              <w:jc w:val="center"/>
              <w:rPr>
                <w:rFonts w:ascii="Times New Roman" w:hAnsi="Times New Roman"/>
                <w:sz w:val="24"/>
              </w:rPr>
            </w:pPr>
            <w:r w:rsidRPr="005F0098">
              <w:rPr>
                <w:rFonts w:ascii="Times New Roman" w:hAnsi="Times New Roman"/>
                <w:sz w:val="24"/>
              </w:rPr>
              <w:t>FS2</w:t>
            </w:r>
          </w:p>
        </w:tc>
        <w:tc>
          <w:tcPr>
            <w:tcW w:w="1550" w:type="pct"/>
            <w:shd w:val="clear" w:color="auto" w:fill="auto"/>
            <w:vAlign w:val="center"/>
          </w:tcPr>
          <w:p w14:paraId="2A0F8EC8" w14:textId="6291A71C" w:rsidR="009F3E37" w:rsidRPr="006C442D" w:rsidRDefault="009F3E37" w:rsidP="006C442D">
            <w:pPr>
              <w:pStyle w:val="Prrafodelista"/>
              <w:spacing w:before="60" w:after="120" w:line="276" w:lineRule="auto"/>
              <w:ind w:left="34"/>
              <w:contextualSpacing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2759BD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 xml:space="preserve">•Supervisado con las </w:t>
            </w:r>
            <w:r w:rsidR="002A5B24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r</w:t>
            </w:r>
            <w:r w:rsidRPr="002759BD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 xml:space="preserve">evisiones al azar realizadas regularmente con el Personal del Hospital y el Supervisor APP, y/o por el reporte del CAU. </w:t>
            </w:r>
          </w:p>
          <w:p w14:paraId="31E545F4" w14:textId="77777777" w:rsidR="009F3E37" w:rsidRPr="006C442D" w:rsidRDefault="009F3E37" w:rsidP="006C442D">
            <w:pPr>
              <w:pStyle w:val="Prrafodelista"/>
              <w:spacing w:before="60" w:after="120" w:line="276" w:lineRule="auto"/>
              <w:ind w:left="34"/>
              <w:contextualSpacing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6C442D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•Verificación de evidencia de cumplimiento.</w:t>
            </w:r>
          </w:p>
          <w:p w14:paraId="15E1924F" w14:textId="47FA768F" w:rsidR="009F3E37" w:rsidRPr="005F0098" w:rsidRDefault="00533B64" w:rsidP="005F0098">
            <w:pPr>
              <w:pStyle w:val="Prrafodelista"/>
              <w:spacing w:before="60" w:after="120" w:line="276" w:lineRule="auto"/>
              <w:ind w:left="34"/>
              <w:contextualSpacing w:val="0"/>
              <w:jc w:val="both"/>
              <w:rPr>
                <w:rFonts w:ascii="Times New Roman" w:hAnsi="Times New Roman"/>
                <w:sz w:val="24"/>
              </w:rPr>
            </w:pPr>
            <w:r w:rsidRPr="006C442D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•</w:t>
            </w:r>
            <w:r w:rsidR="009F3E37" w:rsidRPr="006C442D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Supervisión en sitio</w:t>
            </w:r>
          </w:p>
        </w:tc>
      </w:tr>
      <w:tr w:rsidR="00187A34" w:rsidRPr="00DA082E" w14:paraId="15E19255" w14:textId="77777777" w:rsidTr="00187A34">
        <w:tc>
          <w:tcPr>
            <w:tcW w:w="560" w:type="pct"/>
            <w:vAlign w:val="center"/>
          </w:tcPr>
          <w:p w14:paraId="15E19251" w14:textId="77777777" w:rsidR="009F3E37" w:rsidRPr="005F0098" w:rsidRDefault="009F3E37" w:rsidP="005F0098">
            <w:pPr>
              <w:spacing w:before="60" w:after="120" w:line="276" w:lineRule="auto"/>
              <w:jc w:val="center"/>
              <w:rPr>
                <w:rFonts w:ascii="Times New Roman" w:hAnsi="Times New Roman"/>
                <w:sz w:val="24"/>
              </w:rPr>
            </w:pPr>
            <w:r w:rsidRPr="005F0098">
              <w:rPr>
                <w:rFonts w:ascii="Times New Roman" w:hAnsi="Times New Roman"/>
                <w:sz w:val="24"/>
              </w:rPr>
              <w:t>EE 18</w:t>
            </w:r>
          </w:p>
        </w:tc>
        <w:tc>
          <w:tcPr>
            <w:tcW w:w="2006" w:type="pct"/>
            <w:vAlign w:val="center"/>
          </w:tcPr>
          <w:p w14:paraId="15E19252" w14:textId="6FE5152D" w:rsidR="009F3E37" w:rsidRPr="005F0098" w:rsidRDefault="009F3E37" w:rsidP="005F0098">
            <w:pPr>
              <w:spacing w:before="60" w:after="120" w:line="276" w:lineRule="auto"/>
              <w:jc w:val="both"/>
              <w:rPr>
                <w:rFonts w:ascii="Times New Roman" w:hAnsi="Times New Roman"/>
                <w:sz w:val="24"/>
              </w:rPr>
            </w:pPr>
            <w:r w:rsidRPr="005F0098">
              <w:rPr>
                <w:rFonts w:ascii="Times New Roman" w:hAnsi="Times New Roman"/>
                <w:sz w:val="24"/>
              </w:rPr>
              <w:t xml:space="preserve">El Desarrollador cumple con las recomendaciones emitidas por el Comité de Infecciones Nosocomiales </w:t>
            </w:r>
            <w:r w:rsidRPr="00BB7BB1">
              <w:rPr>
                <w:rFonts w:ascii="Times New Roman" w:hAnsi="Times New Roman"/>
                <w:sz w:val="24"/>
              </w:rPr>
              <w:t>de</w:t>
            </w:r>
            <w:r w:rsidR="00533B64">
              <w:rPr>
                <w:rFonts w:ascii="Times New Roman" w:hAnsi="Times New Roman"/>
                <w:sz w:val="24"/>
              </w:rPr>
              <w:t>l Hospital</w:t>
            </w:r>
            <w:r w:rsidRPr="005F0098">
              <w:rPr>
                <w:rFonts w:ascii="Times New Roman" w:hAnsi="Times New Roman"/>
                <w:sz w:val="24"/>
              </w:rPr>
              <w:t xml:space="preserve">. </w:t>
            </w:r>
          </w:p>
        </w:tc>
        <w:tc>
          <w:tcPr>
            <w:tcW w:w="884" w:type="pct"/>
            <w:vAlign w:val="center"/>
          </w:tcPr>
          <w:p w14:paraId="15E19253" w14:textId="77777777" w:rsidR="009F3E37" w:rsidRPr="005F0098" w:rsidRDefault="009F3E37" w:rsidP="005F0098">
            <w:pPr>
              <w:spacing w:before="60" w:after="120" w:line="276" w:lineRule="auto"/>
              <w:jc w:val="center"/>
              <w:rPr>
                <w:rFonts w:ascii="Times New Roman" w:hAnsi="Times New Roman"/>
                <w:sz w:val="24"/>
              </w:rPr>
            </w:pPr>
            <w:r w:rsidRPr="005F0098">
              <w:rPr>
                <w:rFonts w:ascii="Times New Roman" w:hAnsi="Times New Roman"/>
                <w:sz w:val="24"/>
              </w:rPr>
              <w:t>FS1</w:t>
            </w:r>
          </w:p>
        </w:tc>
        <w:tc>
          <w:tcPr>
            <w:tcW w:w="1550" w:type="pct"/>
            <w:shd w:val="clear" w:color="auto" w:fill="auto"/>
            <w:vAlign w:val="center"/>
          </w:tcPr>
          <w:p w14:paraId="49BE6585" w14:textId="024B2A9D" w:rsidR="009F3E37" w:rsidRPr="006C442D" w:rsidRDefault="009F3E37" w:rsidP="006C442D">
            <w:pPr>
              <w:pStyle w:val="Prrafodelista"/>
              <w:spacing w:before="60" w:after="120" w:line="276" w:lineRule="auto"/>
              <w:ind w:left="34"/>
              <w:contextualSpacing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2759BD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 xml:space="preserve">•Supervisado con las </w:t>
            </w:r>
            <w:r w:rsidR="002A5B24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r</w:t>
            </w:r>
            <w:r w:rsidRPr="002759BD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 xml:space="preserve">evisiones al azar realizadas regularmente con el Personal del Hospital y el Supervisor APP, y/o por el reporte del CAU. </w:t>
            </w:r>
          </w:p>
          <w:p w14:paraId="28496B38" w14:textId="77777777" w:rsidR="009F3E37" w:rsidRPr="006C442D" w:rsidRDefault="009F3E37" w:rsidP="006C442D">
            <w:pPr>
              <w:pStyle w:val="Prrafodelista"/>
              <w:spacing w:before="60" w:after="120" w:line="276" w:lineRule="auto"/>
              <w:ind w:left="34"/>
              <w:contextualSpacing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6C442D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lastRenderedPageBreak/>
              <w:t>•Verificación de evidencia de cumplimiento.</w:t>
            </w:r>
          </w:p>
          <w:p w14:paraId="15E19254" w14:textId="52063035" w:rsidR="009F3E37" w:rsidRPr="005F0098" w:rsidRDefault="00533B64" w:rsidP="005F0098">
            <w:pPr>
              <w:pStyle w:val="Prrafodelista"/>
              <w:spacing w:before="60" w:after="120" w:line="276" w:lineRule="auto"/>
              <w:ind w:left="34"/>
              <w:contextualSpacing w:val="0"/>
              <w:jc w:val="both"/>
              <w:rPr>
                <w:rFonts w:ascii="Times New Roman" w:hAnsi="Times New Roman"/>
                <w:sz w:val="24"/>
              </w:rPr>
            </w:pPr>
            <w:r w:rsidRPr="006C442D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•</w:t>
            </w:r>
            <w:r w:rsidR="009F3E37" w:rsidRPr="006C442D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Supervisión en sitio</w:t>
            </w:r>
          </w:p>
        </w:tc>
      </w:tr>
      <w:tr w:rsidR="00187A34" w:rsidRPr="00DA082E" w14:paraId="15E1925B" w14:textId="77777777" w:rsidTr="00187A34">
        <w:tc>
          <w:tcPr>
            <w:tcW w:w="560" w:type="pct"/>
            <w:vAlign w:val="center"/>
          </w:tcPr>
          <w:p w14:paraId="15E19256" w14:textId="77777777" w:rsidR="009F3E37" w:rsidRPr="005F0098" w:rsidRDefault="009F3E37" w:rsidP="005F0098">
            <w:pPr>
              <w:spacing w:before="60" w:after="120" w:line="276" w:lineRule="auto"/>
              <w:jc w:val="center"/>
              <w:rPr>
                <w:rFonts w:ascii="Times New Roman" w:hAnsi="Times New Roman"/>
                <w:sz w:val="24"/>
              </w:rPr>
            </w:pPr>
            <w:r w:rsidRPr="005F0098">
              <w:rPr>
                <w:rFonts w:ascii="Times New Roman" w:hAnsi="Times New Roman"/>
                <w:sz w:val="24"/>
              </w:rPr>
              <w:lastRenderedPageBreak/>
              <w:t>EE 19</w:t>
            </w:r>
          </w:p>
        </w:tc>
        <w:tc>
          <w:tcPr>
            <w:tcW w:w="2006" w:type="pct"/>
            <w:vAlign w:val="center"/>
          </w:tcPr>
          <w:p w14:paraId="15E19257" w14:textId="426A598E" w:rsidR="009F3E37" w:rsidRPr="005F0098" w:rsidRDefault="009F3E37" w:rsidP="005F0098">
            <w:pPr>
              <w:spacing w:before="60" w:after="120" w:line="276" w:lineRule="auto"/>
              <w:jc w:val="both"/>
              <w:rPr>
                <w:rFonts w:ascii="Times New Roman" w:hAnsi="Times New Roman"/>
                <w:sz w:val="24"/>
              </w:rPr>
            </w:pPr>
            <w:r w:rsidRPr="005F0098">
              <w:rPr>
                <w:rFonts w:ascii="Times New Roman" w:hAnsi="Times New Roman"/>
                <w:sz w:val="24"/>
              </w:rPr>
              <w:t xml:space="preserve">El Desarrollador </w:t>
            </w:r>
            <w:r w:rsidRPr="00BB7BB1">
              <w:rPr>
                <w:rFonts w:ascii="Times New Roman" w:hAnsi="Times New Roman"/>
                <w:sz w:val="24"/>
              </w:rPr>
              <w:t>llev</w:t>
            </w:r>
            <w:r w:rsidR="00533B64">
              <w:rPr>
                <w:rFonts w:ascii="Times New Roman" w:hAnsi="Times New Roman"/>
                <w:sz w:val="24"/>
              </w:rPr>
              <w:t>a</w:t>
            </w:r>
            <w:r w:rsidRPr="005F0098">
              <w:rPr>
                <w:rFonts w:ascii="Times New Roman" w:hAnsi="Times New Roman"/>
                <w:sz w:val="24"/>
              </w:rPr>
              <w:t xml:space="preserve"> a cabo la capacitación al Personal del Hospital relacionado con el manejo integral de los RPBI y Residuos Especiales.</w:t>
            </w:r>
          </w:p>
          <w:p w14:paraId="15E19258" w14:textId="008B9B07" w:rsidR="009F3E37" w:rsidRPr="005F0098" w:rsidRDefault="009F3E37" w:rsidP="005F0098">
            <w:pPr>
              <w:spacing w:before="60" w:after="120" w:line="276" w:lineRule="auto"/>
              <w:jc w:val="both"/>
              <w:rPr>
                <w:rFonts w:ascii="Times New Roman" w:hAnsi="Times New Roman"/>
                <w:sz w:val="24"/>
              </w:rPr>
            </w:pPr>
            <w:r w:rsidRPr="005F0098">
              <w:rPr>
                <w:rFonts w:ascii="Times New Roman" w:hAnsi="Times New Roman"/>
                <w:sz w:val="24"/>
              </w:rPr>
              <w:t xml:space="preserve">El Desarrollador debe asegurar que el personal </w:t>
            </w:r>
            <w:r w:rsidRPr="00BB7BB1">
              <w:rPr>
                <w:rFonts w:ascii="Times New Roman" w:hAnsi="Times New Roman"/>
                <w:sz w:val="24"/>
              </w:rPr>
              <w:t>est</w:t>
            </w:r>
            <w:r w:rsidR="00533B64">
              <w:rPr>
                <w:rFonts w:ascii="Times New Roman" w:hAnsi="Times New Roman"/>
                <w:sz w:val="24"/>
              </w:rPr>
              <w:t>é</w:t>
            </w:r>
            <w:r w:rsidRPr="005F0098">
              <w:rPr>
                <w:rFonts w:ascii="Times New Roman" w:hAnsi="Times New Roman"/>
                <w:sz w:val="24"/>
              </w:rPr>
              <w:t xml:space="preserve"> capacitado, </w:t>
            </w:r>
            <w:r w:rsidRPr="00BB7BB1">
              <w:rPr>
                <w:rFonts w:ascii="Times New Roman" w:hAnsi="Times New Roman"/>
                <w:sz w:val="24"/>
              </w:rPr>
              <w:t>cuent</w:t>
            </w:r>
            <w:r w:rsidR="00533B64">
              <w:rPr>
                <w:rFonts w:ascii="Times New Roman" w:hAnsi="Times New Roman"/>
                <w:sz w:val="24"/>
              </w:rPr>
              <w:t>e</w:t>
            </w:r>
            <w:r w:rsidRPr="005F0098">
              <w:rPr>
                <w:rFonts w:ascii="Times New Roman" w:hAnsi="Times New Roman"/>
                <w:sz w:val="24"/>
              </w:rPr>
              <w:t xml:space="preserve"> con los conocimientos requeridos para desarrollar las actividades del Servicio y </w:t>
            </w:r>
            <w:r w:rsidR="00533B64">
              <w:rPr>
                <w:rFonts w:ascii="Times New Roman" w:hAnsi="Times New Roman"/>
                <w:sz w:val="24"/>
              </w:rPr>
              <w:t>tenga</w:t>
            </w:r>
            <w:r w:rsidR="00533B64" w:rsidRPr="005F0098">
              <w:rPr>
                <w:rFonts w:ascii="Times New Roman" w:hAnsi="Times New Roman"/>
                <w:sz w:val="24"/>
              </w:rPr>
              <w:t xml:space="preserve"> </w:t>
            </w:r>
            <w:r w:rsidRPr="005F0098">
              <w:rPr>
                <w:rFonts w:ascii="Times New Roman" w:hAnsi="Times New Roman"/>
                <w:sz w:val="24"/>
              </w:rPr>
              <w:t>acceso a programas de capacitación continua y adiestramiento con empresas con experiencia.</w:t>
            </w:r>
          </w:p>
        </w:tc>
        <w:tc>
          <w:tcPr>
            <w:tcW w:w="884" w:type="pct"/>
            <w:vAlign w:val="center"/>
          </w:tcPr>
          <w:p w14:paraId="15E19259" w14:textId="77777777" w:rsidR="009F3E37" w:rsidRPr="005F0098" w:rsidRDefault="009F3E37" w:rsidP="005F0098">
            <w:pPr>
              <w:spacing w:before="60" w:after="120" w:line="276" w:lineRule="auto"/>
              <w:jc w:val="center"/>
              <w:rPr>
                <w:rFonts w:ascii="Times New Roman" w:hAnsi="Times New Roman"/>
                <w:sz w:val="24"/>
              </w:rPr>
            </w:pPr>
            <w:r w:rsidRPr="005F0098">
              <w:rPr>
                <w:rFonts w:ascii="Times New Roman" w:hAnsi="Times New Roman"/>
                <w:sz w:val="24"/>
              </w:rPr>
              <w:t>FS2</w:t>
            </w:r>
          </w:p>
        </w:tc>
        <w:tc>
          <w:tcPr>
            <w:tcW w:w="1550" w:type="pct"/>
            <w:shd w:val="clear" w:color="auto" w:fill="auto"/>
            <w:vAlign w:val="center"/>
          </w:tcPr>
          <w:p w14:paraId="43A6459E" w14:textId="2D0EB353" w:rsidR="009F3E37" w:rsidRPr="006C442D" w:rsidRDefault="009F3E37" w:rsidP="006C442D">
            <w:pPr>
              <w:pStyle w:val="Prrafodelista"/>
              <w:spacing w:before="60" w:after="120" w:line="276" w:lineRule="auto"/>
              <w:ind w:left="34"/>
              <w:contextualSpacing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2759BD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 xml:space="preserve">•Supervisado con las </w:t>
            </w:r>
            <w:r w:rsidR="002A5B24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r</w:t>
            </w:r>
            <w:r w:rsidRPr="002759BD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 xml:space="preserve">evisiones al azar realizadas regularmente con el Personal del Hospital y el Supervisor APP, y/o por el reporte del CAU. </w:t>
            </w:r>
          </w:p>
          <w:p w14:paraId="5CC993AA" w14:textId="77777777" w:rsidR="009F3E37" w:rsidRPr="006C442D" w:rsidRDefault="009F3E37" w:rsidP="006C442D">
            <w:pPr>
              <w:pStyle w:val="Prrafodelista"/>
              <w:spacing w:before="60" w:after="120" w:line="276" w:lineRule="auto"/>
              <w:ind w:left="34"/>
              <w:contextualSpacing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6C442D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•Verificación de evidencia de cumplimiento.</w:t>
            </w:r>
          </w:p>
          <w:p w14:paraId="15E1925A" w14:textId="72EB3CA3" w:rsidR="009F3E37" w:rsidRPr="005F0098" w:rsidRDefault="00533B64" w:rsidP="005F0098">
            <w:pPr>
              <w:pStyle w:val="Prrafodelista"/>
              <w:spacing w:before="60" w:after="120" w:line="276" w:lineRule="auto"/>
              <w:ind w:left="34"/>
              <w:contextualSpacing w:val="0"/>
              <w:jc w:val="both"/>
              <w:rPr>
                <w:rFonts w:ascii="Times New Roman" w:hAnsi="Times New Roman"/>
                <w:sz w:val="24"/>
              </w:rPr>
            </w:pPr>
            <w:r w:rsidRPr="006C442D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•</w:t>
            </w:r>
            <w:r w:rsidR="009F3E37" w:rsidRPr="006C442D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Supervisión en sitio</w:t>
            </w:r>
          </w:p>
        </w:tc>
      </w:tr>
      <w:tr w:rsidR="00743A5D" w:rsidRPr="00DA082E" w14:paraId="396C04BA" w14:textId="77777777" w:rsidTr="00187A34">
        <w:tc>
          <w:tcPr>
            <w:tcW w:w="560" w:type="pct"/>
            <w:vAlign w:val="center"/>
          </w:tcPr>
          <w:p w14:paraId="1FD3ECE1" w14:textId="365DBA56" w:rsidR="00743A5D" w:rsidRPr="005F0098" w:rsidRDefault="00743A5D" w:rsidP="002759BD">
            <w:pPr>
              <w:spacing w:before="60" w:after="120"/>
              <w:jc w:val="center"/>
              <w:rPr>
                <w:rFonts w:ascii="Times New Roman" w:hAnsi="Times New Roman"/>
                <w:sz w:val="24"/>
              </w:rPr>
            </w:pPr>
            <w:r w:rsidRPr="005F0098">
              <w:rPr>
                <w:rFonts w:ascii="Times New Roman" w:hAnsi="Times New Roman"/>
                <w:sz w:val="24"/>
              </w:rPr>
              <w:t>EE 20</w:t>
            </w:r>
          </w:p>
        </w:tc>
        <w:tc>
          <w:tcPr>
            <w:tcW w:w="2006" w:type="pct"/>
            <w:vAlign w:val="center"/>
          </w:tcPr>
          <w:p w14:paraId="203343B0" w14:textId="68042F10" w:rsidR="00743A5D" w:rsidRPr="005F0098" w:rsidRDefault="00743A5D" w:rsidP="002759BD">
            <w:pPr>
              <w:spacing w:before="60" w:after="120"/>
              <w:jc w:val="both"/>
              <w:rPr>
                <w:rFonts w:ascii="Times New Roman" w:hAnsi="Times New Roman"/>
                <w:sz w:val="24"/>
              </w:rPr>
            </w:pPr>
            <w:r w:rsidRPr="005F0098">
              <w:rPr>
                <w:rFonts w:ascii="Times New Roman" w:hAnsi="Times New Roman"/>
                <w:sz w:val="24"/>
              </w:rPr>
              <w:t xml:space="preserve">El Desarrollador debe llevar a cabo </w:t>
            </w:r>
            <w:r>
              <w:rPr>
                <w:rFonts w:ascii="Times New Roman" w:hAnsi="Times New Roman"/>
                <w:sz w:val="24"/>
              </w:rPr>
              <w:t>trimestralmente</w:t>
            </w:r>
            <w:r w:rsidRPr="005F0098">
              <w:rPr>
                <w:rFonts w:ascii="Times New Roman" w:hAnsi="Times New Roman"/>
                <w:sz w:val="24"/>
              </w:rPr>
              <w:t xml:space="preserve"> encuestas de satisfacción a los </w:t>
            </w:r>
            <w:r>
              <w:rPr>
                <w:rFonts w:ascii="Times New Roman" w:hAnsi="Times New Roman"/>
                <w:sz w:val="24"/>
              </w:rPr>
              <w:t>U</w:t>
            </w:r>
            <w:r w:rsidRPr="00BB7BB1">
              <w:rPr>
                <w:rFonts w:ascii="Times New Roman" w:hAnsi="Times New Roman"/>
                <w:sz w:val="24"/>
              </w:rPr>
              <w:t>suarios</w:t>
            </w:r>
            <w:r w:rsidRPr="005F0098">
              <w:rPr>
                <w:rFonts w:ascii="Times New Roman" w:hAnsi="Times New Roman"/>
                <w:sz w:val="24"/>
              </w:rPr>
              <w:t xml:space="preserve"> respecto al </w:t>
            </w:r>
            <w:r>
              <w:rPr>
                <w:rFonts w:ascii="Times New Roman" w:hAnsi="Times New Roman"/>
                <w:sz w:val="24"/>
              </w:rPr>
              <w:t>S</w:t>
            </w:r>
            <w:r w:rsidRPr="00BB7BB1">
              <w:rPr>
                <w:rFonts w:ascii="Times New Roman" w:hAnsi="Times New Roman"/>
                <w:sz w:val="24"/>
              </w:rPr>
              <w:t>ervicio</w:t>
            </w:r>
            <w:r w:rsidRPr="005F0098">
              <w:rPr>
                <w:rFonts w:ascii="Times New Roman" w:hAnsi="Times New Roman"/>
                <w:sz w:val="24"/>
              </w:rPr>
              <w:t xml:space="preserve"> prestado, las cuales deberán de estar por arriba del 80% </w:t>
            </w:r>
            <w:r>
              <w:rPr>
                <w:rFonts w:ascii="Times New Roman" w:hAnsi="Times New Roman"/>
                <w:sz w:val="24"/>
              </w:rPr>
              <w:t xml:space="preserve">(ochenta por ciento) </w:t>
            </w:r>
            <w:r w:rsidRPr="005F0098">
              <w:rPr>
                <w:rFonts w:ascii="Times New Roman" w:hAnsi="Times New Roman"/>
                <w:sz w:val="24"/>
              </w:rPr>
              <w:t>de satisfacción</w:t>
            </w:r>
            <w:r>
              <w:rPr>
                <w:rFonts w:ascii="Times New Roman" w:hAnsi="Times New Roman" w:cs="Times New Roman"/>
                <w:sz w:val="24"/>
                <w:szCs w:val="24"/>
                <w:lang w:eastAsia="es-MX"/>
              </w:rPr>
              <w:t>.</w:t>
            </w:r>
          </w:p>
        </w:tc>
        <w:tc>
          <w:tcPr>
            <w:tcW w:w="884" w:type="pct"/>
            <w:vAlign w:val="center"/>
          </w:tcPr>
          <w:p w14:paraId="69B88982" w14:textId="5E571BB4" w:rsidR="00743A5D" w:rsidRPr="005F0098" w:rsidRDefault="00743A5D" w:rsidP="006C442D">
            <w:pPr>
              <w:spacing w:before="60" w:after="120"/>
              <w:jc w:val="center"/>
              <w:rPr>
                <w:rFonts w:ascii="Times New Roman" w:hAnsi="Times New Roman"/>
                <w:sz w:val="24"/>
              </w:rPr>
            </w:pPr>
            <w:r w:rsidRPr="00DA082E">
              <w:rPr>
                <w:rFonts w:ascii="Times New Roman" w:hAnsi="Times New Roman" w:cs="Times New Roman"/>
                <w:lang w:eastAsia="es-MX"/>
              </w:rPr>
              <w:t>FS2</w:t>
            </w:r>
          </w:p>
        </w:tc>
        <w:tc>
          <w:tcPr>
            <w:tcW w:w="1550" w:type="pct"/>
            <w:shd w:val="clear" w:color="auto" w:fill="auto"/>
            <w:vAlign w:val="center"/>
          </w:tcPr>
          <w:p w14:paraId="46057081" w14:textId="77777777" w:rsidR="00743A5D" w:rsidRPr="006C442D" w:rsidRDefault="00743A5D" w:rsidP="00743A5D">
            <w:pPr>
              <w:pStyle w:val="Prrafodelista"/>
              <w:spacing w:before="60" w:after="120" w:line="276" w:lineRule="auto"/>
              <w:ind w:left="34"/>
              <w:contextualSpacing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2759BD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 xml:space="preserve">Supervisado con las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r</w:t>
            </w:r>
            <w:r w:rsidRPr="002759BD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 xml:space="preserve">evisiones al azar realizadas regularmente con el Personal del Hospital y el Supervisor APP, y/o por el reporte del CAU. </w:t>
            </w:r>
          </w:p>
          <w:p w14:paraId="59B9E884" w14:textId="77777777" w:rsidR="00743A5D" w:rsidRPr="006C442D" w:rsidRDefault="00743A5D" w:rsidP="00743A5D">
            <w:pPr>
              <w:pStyle w:val="Prrafodelista"/>
              <w:spacing w:before="60" w:after="120" w:line="276" w:lineRule="auto"/>
              <w:ind w:left="34"/>
              <w:contextualSpacing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6C442D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•Verificación de evidencia de cumplimiento.</w:t>
            </w:r>
          </w:p>
          <w:p w14:paraId="67802082" w14:textId="4C1A001F" w:rsidR="00743A5D" w:rsidRPr="002759BD" w:rsidRDefault="00743A5D" w:rsidP="00743A5D">
            <w:pPr>
              <w:pStyle w:val="Prrafodelista"/>
              <w:spacing w:before="60" w:after="120"/>
              <w:ind w:left="34"/>
              <w:contextualSpacing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6C442D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•Supervisión en sitio</w:t>
            </w:r>
          </w:p>
        </w:tc>
      </w:tr>
      <w:tr w:rsidR="00187A34" w:rsidRPr="00DA082E" w14:paraId="15E19265" w14:textId="77777777" w:rsidTr="00187A34">
        <w:tc>
          <w:tcPr>
            <w:tcW w:w="560" w:type="pct"/>
            <w:vAlign w:val="center"/>
          </w:tcPr>
          <w:p w14:paraId="15E19261" w14:textId="77777777" w:rsidR="009F3E37" w:rsidRPr="005F0098" w:rsidRDefault="009F3E37" w:rsidP="005F0098">
            <w:pPr>
              <w:spacing w:before="60" w:after="120" w:line="276" w:lineRule="auto"/>
              <w:jc w:val="center"/>
              <w:rPr>
                <w:rFonts w:ascii="Times New Roman" w:hAnsi="Times New Roman"/>
                <w:sz w:val="24"/>
              </w:rPr>
            </w:pPr>
            <w:r w:rsidRPr="005F0098">
              <w:rPr>
                <w:rFonts w:ascii="Times New Roman" w:hAnsi="Times New Roman"/>
                <w:sz w:val="24"/>
              </w:rPr>
              <w:t>EE 21</w:t>
            </w:r>
          </w:p>
        </w:tc>
        <w:tc>
          <w:tcPr>
            <w:tcW w:w="2006" w:type="pct"/>
            <w:vAlign w:val="center"/>
          </w:tcPr>
          <w:p w14:paraId="15E19262" w14:textId="77777777" w:rsidR="009F3E37" w:rsidRPr="005F0098" w:rsidRDefault="009F3E37" w:rsidP="005F0098">
            <w:pPr>
              <w:spacing w:before="60" w:after="120" w:line="276" w:lineRule="auto"/>
              <w:jc w:val="both"/>
              <w:rPr>
                <w:rFonts w:ascii="Times New Roman" w:hAnsi="Times New Roman"/>
                <w:sz w:val="24"/>
              </w:rPr>
            </w:pPr>
            <w:r w:rsidRPr="005F0098">
              <w:rPr>
                <w:rFonts w:ascii="Times New Roman" w:hAnsi="Times New Roman"/>
                <w:sz w:val="24"/>
              </w:rPr>
              <w:t>Cumplimiento con el registro de resultados de generación y gasto en el sistema informático de captura de RPBI del Instituto.</w:t>
            </w:r>
          </w:p>
        </w:tc>
        <w:tc>
          <w:tcPr>
            <w:tcW w:w="884" w:type="pct"/>
            <w:vAlign w:val="center"/>
          </w:tcPr>
          <w:p w14:paraId="15E19263" w14:textId="77777777" w:rsidR="009F3E37" w:rsidRPr="005F0098" w:rsidRDefault="009F3E37" w:rsidP="005F0098">
            <w:pPr>
              <w:spacing w:before="60" w:after="120" w:line="276" w:lineRule="auto"/>
              <w:jc w:val="center"/>
              <w:rPr>
                <w:rFonts w:ascii="Times New Roman" w:hAnsi="Times New Roman"/>
                <w:sz w:val="24"/>
              </w:rPr>
            </w:pPr>
            <w:r w:rsidRPr="005F0098">
              <w:rPr>
                <w:rFonts w:ascii="Times New Roman" w:hAnsi="Times New Roman"/>
                <w:sz w:val="24"/>
              </w:rPr>
              <w:t>FS2</w:t>
            </w:r>
          </w:p>
        </w:tc>
        <w:tc>
          <w:tcPr>
            <w:tcW w:w="1550" w:type="pct"/>
            <w:shd w:val="clear" w:color="auto" w:fill="auto"/>
            <w:vAlign w:val="center"/>
          </w:tcPr>
          <w:p w14:paraId="05E2C030" w14:textId="7C8AEAB3" w:rsidR="009F3E37" w:rsidRPr="006C442D" w:rsidRDefault="009F3E37" w:rsidP="006C442D">
            <w:pPr>
              <w:pStyle w:val="Prrafodelista"/>
              <w:spacing w:before="60" w:after="120" w:line="276" w:lineRule="auto"/>
              <w:ind w:left="34"/>
              <w:contextualSpacing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2759BD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 xml:space="preserve">•Supervisado con las </w:t>
            </w:r>
            <w:r w:rsidR="002A5B24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r</w:t>
            </w:r>
            <w:r w:rsidRPr="002759BD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 xml:space="preserve">evisiones al azar realizadas regularmente con el Personal del Hospital y el Supervisor </w:t>
            </w:r>
            <w:r w:rsidRPr="002759BD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lastRenderedPageBreak/>
              <w:t>APP, y/o por el reporte del CAU</w:t>
            </w:r>
            <w:r w:rsidRPr="006C442D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 xml:space="preserve">. </w:t>
            </w:r>
          </w:p>
          <w:p w14:paraId="66F3ACC7" w14:textId="77777777" w:rsidR="009F3E37" w:rsidRPr="006C442D" w:rsidRDefault="009F3E37" w:rsidP="006C442D">
            <w:pPr>
              <w:pStyle w:val="Prrafodelista"/>
              <w:spacing w:before="60" w:after="120" w:line="276" w:lineRule="auto"/>
              <w:ind w:left="34"/>
              <w:contextualSpacing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6C442D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•Verificación de evidencia de cumplimiento.</w:t>
            </w:r>
          </w:p>
          <w:p w14:paraId="15E19264" w14:textId="4F253C53" w:rsidR="009F3E37" w:rsidRPr="005F0098" w:rsidRDefault="00533B64" w:rsidP="005F0098">
            <w:pPr>
              <w:pStyle w:val="Prrafodelista"/>
              <w:spacing w:before="60" w:after="120" w:line="276" w:lineRule="auto"/>
              <w:ind w:left="34"/>
              <w:contextualSpacing w:val="0"/>
              <w:jc w:val="both"/>
              <w:rPr>
                <w:rFonts w:ascii="Times New Roman" w:hAnsi="Times New Roman"/>
                <w:sz w:val="24"/>
              </w:rPr>
            </w:pPr>
            <w:r w:rsidRPr="006C442D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•</w:t>
            </w:r>
            <w:r w:rsidR="009F3E37" w:rsidRPr="006C442D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Supervisión en sitio</w:t>
            </w:r>
          </w:p>
        </w:tc>
      </w:tr>
      <w:tr w:rsidR="00187A34" w:rsidRPr="00DA082E" w14:paraId="15E1926A" w14:textId="77777777" w:rsidTr="00187A34">
        <w:tc>
          <w:tcPr>
            <w:tcW w:w="560" w:type="pct"/>
            <w:vAlign w:val="center"/>
          </w:tcPr>
          <w:p w14:paraId="15E19266" w14:textId="77777777" w:rsidR="009F3E37" w:rsidRPr="005F0098" w:rsidRDefault="009F3E37" w:rsidP="005F0098">
            <w:pPr>
              <w:spacing w:before="60" w:after="120" w:line="276" w:lineRule="auto"/>
              <w:jc w:val="center"/>
              <w:rPr>
                <w:rFonts w:ascii="Times New Roman" w:hAnsi="Times New Roman"/>
                <w:sz w:val="24"/>
              </w:rPr>
            </w:pPr>
            <w:r w:rsidRPr="005F0098">
              <w:rPr>
                <w:rFonts w:ascii="Times New Roman" w:hAnsi="Times New Roman"/>
                <w:sz w:val="24"/>
              </w:rPr>
              <w:lastRenderedPageBreak/>
              <w:t>EE 22</w:t>
            </w:r>
          </w:p>
        </w:tc>
        <w:tc>
          <w:tcPr>
            <w:tcW w:w="2006" w:type="pct"/>
            <w:vAlign w:val="center"/>
          </w:tcPr>
          <w:p w14:paraId="15E19267" w14:textId="77777777" w:rsidR="009F3E37" w:rsidRPr="005F0098" w:rsidRDefault="009F3E37" w:rsidP="005F0098">
            <w:pPr>
              <w:spacing w:before="60" w:after="120" w:line="276" w:lineRule="auto"/>
              <w:jc w:val="both"/>
              <w:rPr>
                <w:rFonts w:ascii="Times New Roman" w:hAnsi="Times New Roman"/>
                <w:sz w:val="24"/>
              </w:rPr>
            </w:pPr>
            <w:r w:rsidRPr="005F0098">
              <w:rPr>
                <w:rFonts w:ascii="Times New Roman" w:hAnsi="Times New Roman"/>
                <w:sz w:val="24"/>
              </w:rPr>
              <w:t>Cumplimiento con la aplicación correcta del proceso de tratamiento en sitio de RPBI y Residuos Especiales.</w:t>
            </w:r>
          </w:p>
        </w:tc>
        <w:tc>
          <w:tcPr>
            <w:tcW w:w="884" w:type="pct"/>
            <w:vAlign w:val="center"/>
          </w:tcPr>
          <w:p w14:paraId="15E19268" w14:textId="77777777" w:rsidR="009F3E37" w:rsidRPr="005F0098" w:rsidRDefault="009F3E37" w:rsidP="005F0098">
            <w:pPr>
              <w:spacing w:before="60" w:after="120" w:line="276" w:lineRule="auto"/>
              <w:jc w:val="center"/>
              <w:rPr>
                <w:rFonts w:ascii="Times New Roman" w:hAnsi="Times New Roman"/>
                <w:sz w:val="24"/>
              </w:rPr>
            </w:pPr>
            <w:r w:rsidRPr="005F0098">
              <w:rPr>
                <w:rFonts w:ascii="Times New Roman" w:hAnsi="Times New Roman"/>
                <w:sz w:val="24"/>
              </w:rPr>
              <w:t>FS1</w:t>
            </w:r>
          </w:p>
        </w:tc>
        <w:tc>
          <w:tcPr>
            <w:tcW w:w="1550" w:type="pct"/>
            <w:shd w:val="clear" w:color="auto" w:fill="auto"/>
            <w:vAlign w:val="center"/>
          </w:tcPr>
          <w:p w14:paraId="6359391E" w14:textId="785AD42D" w:rsidR="009F3E37" w:rsidRPr="006C442D" w:rsidRDefault="009F3E37" w:rsidP="006C442D">
            <w:pPr>
              <w:pStyle w:val="Prrafodelista"/>
              <w:spacing w:before="60" w:after="120" w:line="276" w:lineRule="auto"/>
              <w:ind w:left="34"/>
              <w:contextualSpacing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2759BD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 xml:space="preserve">•Supervisado con las </w:t>
            </w:r>
            <w:r w:rsidR="002A5B24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r</w:t>
            </w:r>
            <w:r w:rsidRPr="002759BD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evisiones al azar realizadas regularmente con el Personal del Hospital y el Supervisor APP, y/o por el reporte del CAU</w:t>
            </w:r>
            <w:r w:rsidRPr="006C442D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 xml:space="preserve">. </w:t>
            </w:r>
          </w:p>
          <w:p w14:paraId="70F12975" w14:textId="77777777" w:rsidR="009F3E37" w:rsidRPr="006C442D" w:rsidRDefault="009F3E37" w:rsidP="006C442D">
            <w:pPr>
              <w:pStyle w:val="Prrafodelista"/>
              <w:spacing w:before="60" w:after="120" w:line="276" w:lineRule="auto"/>
              <w:ind w:left="34"/>
              <w:contextualSpacing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6C442D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•Verificación de evidencia de cumplimiento.</w:t>
            </w:r>
          </w:p>
          <w:p w14:paraId="15E19269" w14:textId="4E0EDEEF" w:rsidR="009F3E37" w:rsidRPr="005F0098" w:rsidRDefault="00533B64" w:rsidP="005F0098">
            <w:pPr>
              <w:pStyle w:val="Prrafodelista"/>
              <w:spacing w:before="60" w:after="120" w:line="276" w:lineRule="auto"/>
              <w:ind w:left="34"/>
              <w:contextualSpacing w:val="0"/>
              <w:jc w:val="both"/>
              <w:rPr>
                <w:rFonts w:ascii="Times New Roman" w:hAnsi="Times New Roman"/>
                <w:sz w:val="24"/>
              </w:rPr>
            </w:pPr>
            <w:r w:rsidRPr="006C442D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•</w:t>
            </w:r>
            <w:r w:rsidR="009F3E37" w:rsidRPr="006C442D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Supervisión en sitio</w:t>
            </w:r>
          </w:p>
        </w:tc>
      </w:tr>
    </w:tbl>
    <w:p w14:paraId="15E1926B" w14:textId="77777777" w:rsidR="001F383A" w:rsidRPr="00DA082E" w:rsidRDefault="001F383A" w:rsidP="005F0098">
      <w:pPr>
        <w:spacing w:before="60" w:after="120"/>
        <w:jc w:val="both"/>
        <w:rPr>
          <w:rFonts w:ascii="Times New Roman" w:hAnsi="Times New Roman" w:cs="Times New Roman"/>
          <w:sz w:val="24"/>
          <w:szCs w:val="24"/>
        </w:rPr>
      </w:pPr>
    </w:p>
    <w:p w14:paraId="15E1926C" w14:textId="0C8A3B5A" w:rsidR="00857FB4" w:rsidRPr="00DA082E" w:rsidRDefault="00857FB4" w:rsidP="005F0098">
      <w:pPr>
        <w:spacing w:before="60" w:after="1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A082E">
        <w:rPr>
          <w:rFonts w:ascii="Times New Roman" w:hAnsi="Times New Roman" w:cs="Times New Roman"/>
          <w:sz w:val="24"/>
          <w:szCs w:val="24"/>
        </w:rPr>
        <w:t xml:space="preserve">El Supervisor APP presentará </w:t>
      </w:r>
      <w:r w:rsidR="00533B64">
        <w:rPr>
          <w:rFonts w:ascii="Times New Roman" w:hAnsi="Times New Roman" w:cs="Times New Roman"/>
          <w:sz w:val="24"/>
          <w:szCs w:val="24"/>
        </w:rPr>
        <w:t>3 (</w:t>
      </w:r>
      <w:r w:rsidRPr="00DA082E">
        <w:rPr>
          <w:rFonts w:ascii="Times New Roman" w:hAnsi="Times New Roman" w:cs="Times New Roman"/>
          <w:sz w:val="24"/>
          <w:szCs w:val="24"/>
        </w:rPr>
        <w:t>tres</w:t>
      </w:r>
      <w:r w:rsidR="00533B64">
        <w:rPr>
          <w:rFonts w:ascii="Times New Roman" w:hAnsi="Times New Roman" w:cs="Times New Roman"/>
          <w:sz w:val="24"/>
          <w:szCs w:val="24"/>
        </w:rPr>
        <w:t>)</w:t>
      </w:r>
      <w:r w:rsidRPr="00DA082E">
        <w:rPr>
          <w:rFonts w:ascii="Times New Roman" w:hAnsi="Times New Roman" w:cs="Times New Roman"/>
          <w:sz w:val="24"/>
          <w:szCs w:val="24"/>
        </w:rPr>
        <w:t xml:space="preserve"> meses previos a la Fecha Programada de Inicio de Servicios, </w:t>
      </w:r>
      <w:r w:rsidR="001F216D">
        <w:rPr>
          <w:rFonts w:ascii="Times New Roman" w:hAnsi="Times New Roman" w:cs="Times New Roman"/>
          <w:sz w:val="24"/>
          <w:szCs w:val="24"/>
        </w:rPr>
        <w:t>el Método</w:t>
      </w:r>
      <w:r w:rsidRPr="00DA082E">
        <w:rPr>
          <w:rFonts w:ascii="Times New Roman" w:hAnsi="Times New Roman" w:cs="Times New Roman"/>
          <w:sz w:val="24"/>
          <w:szCs w:val="24"/>
        </w:rPr>
        <w:t xml:space="preserve"> de </w:t>
      </w:r>
      <w:r w:rsidR="001F216D">
        <w:rPr>
          <w:rFonts w:ascii="Times New Roman" w:hAnsi="Times New Roman" w:cs="Times New Roman"/>
          <w:sz w:val="24"/>
          <w:szCs w:val="24"/>
        </w:rPr>
        <w:t>S</w:t>
      </w:r>
      <w:r w:rsidR="001F216D" w:rsidRPr="00DA082E">
        <w:rPr>
          <w:rFonts w:ascii="Times New Roman" w:hAnsi="Times New Roman" w:cs="Times New Roman"/>
          <w:sz w:val="24"/>
          <w:szCs w:val="24"/>
        </w:rPr>
        <w:t xml:space="preserve">upervisión </w:t>
      </w:r>
      <w:r w:rsidRPr="00DA082E">
        <w:rPr>
          <w:rFonts w:ascii="Times New Roman" w:hAnsi="Times New Roman" w:cs="Times New Roman"/>
          <w:sz w:val="24"/>
          <w:szCs w:val="24"/>
        </w:rPr>
        <w:t xml:space="preserve">de los </w:t>
      </w:r>
      <w:r w:rsidR="001F216D">
        <w:rPr>
          <w:rFonts w:ascii="Times New Roman" w:hAnsi="Times New Roman" w:cs="Times New Roman"/>
          <w:sz w:val="24"/>
          <w:szCs w:val="24"/>
        </w:rPr>
        <w:t>S</w:t>
      </w:r>
      <w:r w:rsidR="001F216D" w:rsidRPr="00DA082E">
        <w:rPr>
          <w:rFonts w:ascii="Times New Roman" w:hAnsi="Times New Roman" w:cs="Times New Roman"/>
          <w:sz w:val="24"/>
          <w:szCs w:val="24"/>
        </w:rPr>
        <w:t>ervicios</w:t>
      </w:r>
      <w:r w:rsidRPr="00DA082E">
        <w:rPr>
          <w:rFonts w:ascii="Times New Roman" w:hAnsi="Times New Roman" w:cs="Times New Roman"/>
          <w:sz w:val="24"/>
          <w:szCs w:val="24"/>
        </w:rPr>
        <w:t xml:space="preserve">, misma que será revisada y validada por el Instituto en términos del </w:t>
      </w:r>
      <w:r w:rsidRPr="00DA082E">
        <w:rPr>
          <w:rFonts w:ascii="Times New Roman" w:hAnsi="Times New Roman" w:cs="Times New Roman"/>
          <w:b/>
          <w:sz w:val="24"/>
          <w:szCs w:val="24"/>
        </w:rPr>
        <w:t>Anexo 5 (</w:t>
      </w:r>
      <w:r w:rsidRPr="00DA082E">
        <w:rPr>
          <w:rFonts w:ascii="Times New Roman" w:hAnsi="Times New Roman" w:cs="Times New Roman"/>
          <w:b/>
          <w:i/>
          <w:sz w:val="24"/>
          <w:szCs w:val="24"/>
        </w:rPr>
        <w:t>Procedimiento de Revisión</w:t>
      </w:r>
      <w:r w:rsidRPr="00DA082E">
        <w:rPr>
          <w:rFonts w:ascii="Times New Roman" w:hAnsi="Times New Roman" w:cs="Times New Roman"/>
          <w:b/>
          <w:sz w:val="24"/>
          <w:szCs w:val="24"/>
        </w:rPr>
        <w:t>)</w:t>
      </w:r>
      <w:r w:rsidRPr="005F0098">
        <w:rPr>
          <w:rFonts w:ascii="Times New Roman" w:hAnsi="Times New Roman"/>
          <w:sz w:val="24"/>
        </w:rPr>
        <w:t>.</w:t>
      </w:r>
    </w:p>
    <w:p w14:paraId="1025DFB9" w14:textId="5674B968" w:rsidR="00743A5D" w:rsidRDefault="00743A5D">
      <w:pPr>
        <w:rPr>
          <w:rFonts w:ascii="Times New Roman" w:hAnsi="Times New Roman" w:cs="Times New Roman"/>
          <w:b/>
          <w:sz w:val="24"/>
          <w:szCs w:val="24"/>
        </w:rPr>
      </w:pPr>
      <w:bookmarkStart w:id="2" w:name="_Toc468810208"/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bookmarkEnd w:id="2"/>
    <w:p w14:paraId="640CA675" w14:textId="44FF77EA" w:rsidR="00A65E23" w:rsidRDefault="00A65E23" w:rsidP="00A65E23">
      <w:pPr>
        <w:pStyle w:val="Prrafodelista"/>
        <w:numPr>
          <w:ilvl w:val="0"/>
          <w:numId w:val="48"/>
        </w:numPr>
        <w:spacing w:before="60" w:after="120"/>
        <w:ind w:left="426"/>
        <w:contextualSpacing w:val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65E23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EXCEPCIONES</w:t>
      </w:r>
    </w:p>
    <w:p w14:paraId="5F7EC924" w14:textId="2E8EE538" w:rsidR="00A65E23" w:rsidRDefault="00A65E23" w:rsidP="00A65E23">
      <w:pPr>
        <w:pStyle w:val="Prrafodelista"/>
        <w:spacing w:before="60" w:after="120"/>
        <w:contextualSpacing w:val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7F30C1F" w14:textId="77777777" w:rsidR="00A65E23" w:rsidRPr="00DA082E" w:rsidRDefault="00A65E23" w:rsidP="00A65E23">
      <w:pPr>
        <w:spacing w:before="60" w:after="120"/>
        <w:jc w:val="both"/>
        <w:rPr>
          <w:rFonts w:ascii="Times New Roman" w:hAnsi="Times New Roman" w:cs="Times New Roman"/>
          <w:sz w:val="24"/>
          <w:szCs w:val="24"/>
        </w:rPr>
      </w:pPr>
      <w:r w:rsidRPr="00DA082E">
        <w:rPr>
          <w:rFonts w:ascii="Times New Roman" w:hAnsi="Times New Roman" w:cs="Times New Roman"/>
          <w:sz w:val="24"/>
          <w:szCs w:val="24"/>
        </w:rPr>
        <w:t>A continuación</w:t>
      </w:r>
      <w:r w:rsidRPr="002D51FF">
        <w:rPr>
          <w:rFonts w:ascii="Times New Roman" w:hAnsi="Times New Roman" w:cs="Times New Roman"/>
          <w:sz w:val="24"/>
          <w:szCs w:val="24"/>
        </w:rPr>
        <w:t>,</w:t>
      </w:r>
      <w:r w:rsidRPr="00DA082E">
        <w:rPr>
          <w:rFonts w:ascii="Times New Roman" w:hAnsi="Times New Roman" w:cs="Times New Roman"/>
          <w:sz w:val="24"/>
          <w:szCs w:val="24"/>
        </w:rPr>
        <w:t xml:space="preserve"> se establecen aquellos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DA082E">
        <w:rPr>
          <w:rFonts w:ascii="Times New Roman" w:hAnsi="Times New Roman" w:cs="Times New Roman"/>
          <w:sz w:val="24"/>
          <w:szCs w:val="24"/>
        </w:rPr>
        <w:t xml:space="preserve">ervicios que no forman parte del Servicio de </w:t>
      </w:r>
      <w:r>
        <w:rPr>
          <w:rFonts w:ascii="Times New Roman" w:hAnsi="Times New Roman" w:cs="Times New Roman"/>
          <w:sz w:val="24"/>
          <w:szCs w:val="24"/>
        </w:rPr>
        <w:t>Manejo Integral de Residuos RPBI y Residuos Especiales</w:t>
      </w:r>
      <w:r w:rsidRPr="00DA082E">
        <w:rPr>
          <w:rFonts w:ascii="Times New Roman" w:hAnsi="Times New Roman" w:cs="Times New Roman"/>
          <w:sz w:val="24"/>
          <w:szCs w:val="24"/>
        </w:rPr>
        <w:t>:</w:t>
      </w:r>
    </w:p>
    <w:p w14:paraId="4ADAD0D1" w14:textId="77777777" w:rsidR="00A65E23" w:rsidRPr="00A65E23" w:rsidRDefault="00A65E23" w:rsidP="00A65E23">
      <w:pPr>
        <w:pStyle w:val="Prrafodelista"/>
        <w:spacing w:before="60" w:after="120"/>
        <w:contextualSpacing w:val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5E19273" w14:textId="65616280" w:rsidR="004A4958" w:rsidRDefault="001F216D" w:rsidP="00A65E23">
      <w:pPr>
        <w:pStyle w:val="Prrafodelista"/>
        <w:numPr>
          <w:ilvl w:val="1"/>
          <w:numId w:val="48"/>
        </w:numPr>
        <w:spacing w:before="60" w:after="120"/>
        <w:ind w:left="502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50675" w:rsidRPr="00DA082E">
        <w:rPr>
          <w:rFonts w:ascii="Times New Roman" w:hAnsi="Times New Roman" w:cs="Times New Roman"/>
          <w:sz w:val="24"/>
          <w:szCs w:val="24"/>
        </w:rPr>
        <w:t xml:space="preserve">El mantenimiento de los Espacios </w:t>
      </w:r>
      <w:r w:rsidRPr="00DA082E">
        <w:rPr>
          <w:rFonts w:ascii="Times New Roman" w:hAnsi="Times New Roman" w:cs="Times New Roman"/>
          <w:sz w:val="24"/>
          <w:szCs w:val="24"/>
        </w:rPr>
        <w:t>destinad</w:t>
      </w:r>
      <w:r>
        <w:rPr>
          <w:rFonts w:ascii="Times New Roman" w:hAnsi="Times New Roman" w:cs="Times New Roman"/>
          <w:sz w:val="24"/>
          <w:szCs w:val="24"/>
        </w:rPr>
        <w:t>o</w:t>
      </w:r>
      <w:r w:rsidRPr="00DA082E">
        <w:rPr>
          <w:rFonts w:ascii="Times New Roman" w:hAnsi="Times New Roman" w:cs="Times New Roman"/>
          <w:sz w:val="24"/>
          <w:szCs w:val="24"/>
        </w:rPr>
        <w:t xml:space="preserve">s </w:t>
      </w:r>
      <w:r w:rsidR="00250675" w:rsidRPr="00DA082E">
        <w:rPr>
          <w:rFonts w:ascii="Times New Roman" w:hAnsi="Times New Roman" w:cs="Times New Roman"/>
          <w:sz w:val="24"/>
          <w:szCs w:val="24"/>
        </w:rPr>
        <w:t xml:space="preserve">al almacenaje de </w:t>
      </w:r>
      <w:r>
        <w:rPr>
          <w:rFonts w:ascii="Times New Roman" w:hAnsi="Times New Roman" w:cs="Times New Roman"/>
          <w:sz w:val="24"/>
          <w:szCs w:val="24"/>
        </w:rPr>
        <w:t>d</w:t>
      </w:r>
      <w:r w:rsidRPr="00DA082E">
        <w:rPr>
          <w:rFonts w:ascii="Times New Roman" w:hAnsi="Times New Roman" w:cs="Times New Roman"/>
          <w:sz w:val="24"/>
          <w:szCs w:val="24"/>
        </w:rPr>
        <w:t>esechos</w:t>
      </w:r>
      <w:r w:rsidR="00250675" w:rsidRPr="00DA082E">
        <w:rPr>
          <w:rFonts w:ascii="Times New Roman" w:hAnsi="Times New Roman" w:cs="Times New Roman"/>
          <w:sz w:val="24"/>
          <w:szCs w:val="24"/>
        </w:rPr>
        <w:t>. Este servicio se encuentra regulado en los Estándares Específicos del Servicio de Mantenimiento de las Instalaciones</w:t>
      </w:r>
      <w:r w:rsidR="00972CC8">
        <w:rPr>
          <w:rFonts w:ascii="Times New Roman" w:hAnsi="Times New Roman" w:cs="Times New Roman"/>
          <w:sz w:val="24"/>
          <w:szCs w:val="24"/>
        </w:rPr>
        <w:t xml:space="preserve"> y Equipos</w:t>
      </w:r>
      <w:r w:rsidR="00250675" w:rsidRPr="00DA082E">
        <w:rPr>
          <w:rFonts w:ascii="Times New Roman" w:hAnsi="Times New Roman" w:cs="Times New Roman"/>
          <w:sz w:val="24"/>
          <w:szCs w:val="24"/>
        </w:rPr>
        <w:t>.</w:t>
      </w:r>
    </w:p>
    <w:p w14:paraId="15E19274" w14:textId="13F3AC53" w:rsidR="004A4958" w:rsidRDefault="001F216D" w:rsidP="00A65E23">
      <w:pPr>
        <w:pStyle w:val="Prrafodelista"/>
        <w:numPr>
          <w:ilvl w:val="1"/>
          <w:numId w:val="48"/>
        </w:numPr>
        <w:spacing w:before="60" w:after="120"/>
        <w:ind w:left="567" w:hanging="425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A4958">
        <w:rPr>
          <w:rFonts w:ascii="Times New Roman" w:hAnsi="Times New Roman" w:cs="Times New Roman"/>
          <w:sz w:val="24"/>
          <w:szCs w:val="24"/>
        </w:rPr>
        <w:t xml:space="preserve">La recolección de Residuos Sólidos Urbanos. Este </w:t>
      </w:r>
      <w:r>
        <w:rPr>
          <w:rFonts w:ascii="Times New Roman" w:hAnsi="Times New Roman" w:cs="Times New Roman"/>
          <w:sz w:val="24"/>
          <w:szCs w:val="24"/>
        </w:rPr>
        <w:t xml:space="preserve">Servicio </w:t>
      </w:r>
      <w:r w:rsidR="004A4958">
        <w:rPr>
          <w:rFonts w:ascii="Times New Roman" w:hAnsi="Times New Roman" w:cs="Times New Roman"/>
          <w:sz w:val="24"/>
          <w:szCs w:val="24"/>
        </w:rPr>
        <w:t>se encuentra dentro del alcance de los Servicio de Limpieza, Desinfección y Manejo de Residuos Sólidos Urbanos.</w:t>
      </w:r>
    </w:p>
    <w:p w14:paraId="7489E3FF" w14:textId="46634314" w:rsidR="00A65E23" w:rsidRDefault="00A65E23" w:rsidP="00A65E23">
      <w:pPr>
        <w:pStyle w:val="Prrafodelista"/>
        <w:numPr>
          <w:ilvl w:val="0"/>
          <w:numId w:val="48"/>
        </w:numPr>
        <w:spacing w:before="60" w:after="120"/>
        <w:ind w:left="426"/>
        <w:contextualSpacing w:val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65E23">
        <w:rPr>
          <w:rFonts w:ascii="Times New Roman" w:eastAsia="Times New Roman" w:hAnsi="Times New Roman" w:cs="Times New Roman"/>
          <w:b/>
          <w:sz w:val="24"/>
          <w:szCs w:val="24"/>
        </w:rPr>
        <w:t>INDICADORES DE MEJORA CONTINUA</w:t>
      </w:r>
    </w:p>
    <w:p w14:paraId="69113EB7" w14:textId="77777777" w:rsidR="00A65E23" w:rsidRPr="00A65E23" w:rsidRDefault="00A65E23" w:rsidP="00A65E23">
      <w:pPr>
        <w:pStyle w:val="Prrafodelista"/>
        <w:spacing w:before="60" w:after="120"/>
        <w:ind w:left="426"/>
        <w:contextualSpacing w:val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5E1927C" w14:textId="066F3D28" w:rsidR="0070384F" w:rsidRDefault="001F216D" w:rsidP="00A65E23">
      <w:pPr>
        <w:pStyle w:val="Prrafodelista"/>
        <w:numPr>
          <w:ilvl w:val="1"/>
          <w:numId w:val="48"/>
        </w:numPr>
        <w:spacing w:before="60" w:after="120"/>
        <w:ind w:left="502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A3525" w:rsidRPr="00DA082E">
        <w:rPr>
          <w:rFonts w:ascii="Times New Roman" w:hAnsi="Times New Roman" w:cs="Times New Roman"/>
          <w:sz w:val="24"/>
          <w:szCs w:val="24"/>
        </w:rPr>
        <w:t>L</w:t>
      </w:r>
      <w:r w:rsidR="007155EB" w:rsidRPr="00DA082E">
        <w:rPr>
          <w:rFonts w:ascii="Times New Roman" w:hAnsi="Times New Roman" w:cs="Times New Roman"/>
          <w:sz w:val="24"/>
          <w:szCs w:val="24"/>
        </w:rPr>
        <w:t>os rangos de desempeño deberán ser establecidos en acuerdo con el</w:t>
      </w:r>
      <w:r w:rsidR="00DA3525" w:rsidRPr="00DA082E">
        <w:rPr>
          <w:rFonts w:ascii="Times New Roman" w:hAnsi="Times New Roman" w:cs="Times New Roman"/>
          <w:sz w:val="24"/>
          <w:szCs w:val="24"/>
        </w:rPr>
        <w:t xml:space="preserve"> Instituto y el Desarrollador y serán revisados anualmente. A manera de ejemplo, se citan los siguientes indicadores de mejora continua:</w:t>
      </w:r>
    </w:p>
    <w:tbl>
      <w:tblPr>
        <w:tblStyle w:val="Tablaconcuadrcula"/>
        <w:tblW w:w="5000" w:type="pct"/>
        <w:jc w:val="center"/>
        <w:tblLook w:val="04A0" w:firstRow="1" w:lastRow="0" w:firstColumn="1" w:lastColumn="0" w:noHBand="0" w:noVBand="1"/>
      </w:tblPr>
      <w:tblGrid>
        <w:gridCol w:w="706"/>
        <w:gridCol w:w="3851"/>
        <w:gridCol w:w="1386"/>
        <w:gridCol w:w="1527"/>
        <w:gridCol w:w="1358"/>
      </w:tblGrid>
      <w:tr w:rsidR="00B747F2" w:rsidRPr="00DA082E" w14:paraId="15E19282" w14:textId="77777777" w:rsidTr="005F0098">
        <w:trPr>
          <w:tblHeader/>
          <w:jc w:val="center"/>
        </w:trPr>
        <w:tc>
          <w:tcPr>
            <w:tcW w:w="400" w:type="pct"/>
            <w:vMerge w:val="restart"/>
            <w:vAlign w:val="center"/>
          </w:tcPr>
          <w:p w14:paraId="15E1927F" w14:textId="77777777" w:rsidR="00B747F2" w:rsidRPr="005F0098" w:rsidRDefault="00997178" w:rsidP="005F0098">
            <w:pPr>
              <w:spacing w:before="60" w:after="120" w:line="276" w:lineRule="auto"/>
              <w:jc w:val="center"/>
              <w:rPr>
                <w:rFonts w:ascii="Times New Roman" w:hAnsi="Times New Roman"/>
                <w:sz w:val="24"/>
              </w:rPr>
            </w:pPr>
            <w:r w:rsidRPr="005F0098">
              <w:rPr>
                <w:rFonts w:ascii="Times New Roman" w:hAnsi="Times New Roman"/>
                <w:sz w:val="24"/>
              </w:rPr>
              <w:t>Ref</w:t>
            </w:r>
            <w:r w:rsidR="003B5FEC" w:rsidRPr="005F0098"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2181" w:type="pct"/>
            <w:vMerge w:val="restart"/>
            <w:vAlign w:val="center"/>
          </w:tcPr>
          <w:p w14:paraId="15E19280" w14:textId="77777777" w:rsidR="00B747F2" w:rsidRPr="005F0098" w:rsidRDefault="00B747F2" w:rsidP="005F0098">
            <w:pPr>
              <w:spacing w:before="60" w:after="120" w:line="276" w:lineRule="auto"/>
              <w:jc w:val="center"/>
              <w:rPr>
                <w:rFonts w:ascii="Times New Roman" w:hAnsi="Times New Roman"/>
                <w:sz w:val="24"/>
              </w:rPr>
            </w:pPr>
            <w:r w:rsidRPr="005F0098">
              <w:rPr>
                <w:rFonts w:ascii="Times New Roman" w:hAnsi="Times New Roman"/>
                <w:sz w:val="24"/>
              </w:rPr>
              <w:t>Indicadores de Mejora Continua</w:t>
            </w:r>
          </w:p>
        </w:tc>
        <w:tc>
          <w:tcPr>
            <w:tcW w:w="2419" w:type="pct"/>
            <w:gridSpan w:val="3"/>
            <w:vAlign w:val="center"/>
          </w:tcPr>
          <w:p w14:paraId="15E19281" w14:textId="77777777" w:rsidR="00B747F2" w:rsidRPr="005F0098" w:rsidRDefault="00B747F2" w:rsidP="005F0098">
            <w:pPr>
              <w:spacing w:before="60" w:after="120" w:line="276" w:lineRule="auto"/>
              <w:jc w:val="center"/>
              <w:rPr>
                <w:rFonts w:ascii="Times New Roman" w:hAnsi="Times New Roman"/>
                <w:sz w:val="24"/>
              </w:rPr>
            </w:pPr>
            <w:r w:rsidRPr="005F0098">
              <w:rPr>
                <w:rFonts w:ascii="Times New Roman" w:hAnsi="Times New Roman"/>
                <w:sz w:val="24"/>
              </w:rPr>
              <w:t>Rango de Desempeño</w:t>
            </w:r>
          </w:p>
        </w:tc>
      </w:tr>
      <w:tr w:rsidR="002F2D2A" w:rsidRPr="00DA082E" w14:paraId="15E19288" w14:textId="77777777" w:rsidTr="002759BD">
        <w:trPr>
          <w:jc w:val="center"/>
        </w:trPr>
        <w:tc>
          <w:tcPr>
            <w:tcW w:w="400" w:type="pct"/>
            <w:vMerge/>
            <w:vAlign w:val="center"/>
          </w:tcPr>
          <w:p w14:paraId="15E19283" w14:textId="77777777" w:rsidR="00B747F2" w:rsidRPr="005F0098" w:rsidRDefault="00B747F2" w:rsidP="005F0098">
            <w:pPr>
              <w:spacing w:before="60" w:after="120" w:line="276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181" w:type="pct"/>
            <w:vMerge/>
            <w:vAlign w:val="center"/>
          </w:tcPr>
          <w:p w14:paraId="15E19284" w14:textId="77777777" w:rsidR="00B747F2" w:rsidRPr="005F0098" w:rsidRDefault="00B747F2" w:rsidP="005F0098">
            <w:pPr>
              <w:spacing w:before="60" w:after="120" w:line="276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785" w:type="pct"/>
            <w:shd w:val="clear" w:color="auto" w:fill="92D050"/>
            <w:vAlign w:val="center"/>
          </w:tcPr>
          <w:p w14:paraId="15E19285" w14:textId="77777777" w:rsidR="00B747F2" w:rsidRPr="005F0098" w:rsidRDefault="00B747F2" w:rsidP="005F0098">
            <w:pPr>
              <w:spacing w:before="60" w:after="120" w:line="276" w:lineRule="auto"/>
              <w:jc w:val="center"/>
              <w:rPr>
                <w:rFonts w:ascii="Times New Roman" w:hAnsi="Times New Roman"/>
                <w:sz w:val="24"/>
              </w:rPr>
            </w:pPr>
            <w:r w:rsidRPr="005F0098">
              <w:rPr>
                <w:rFonts w:ascii="Times New Roman" w:hAnsi="Times New Roman"/>
                <w:sz w:val="24"/>
              </w:rPr>
              <w:t>Verde</w:t>
            </w:r>
          </w:p>
        </w:tc>
        <w:tc>
          <w:tcPr>
            <w:tcW w:w="865" w:type="pct"/>
            <w:shd w:val="clear" w:color="auto" w:fill="FFFF00"/>
            <w:vAlign w:val="center"/>
          </w:tcPr>
          <w:p w14:paraId="15E19286" w14:textId="77777777" w:rsidR="00B747F2" w:rsidRPr="005F0098" w:rsidRDefault="00B747F2" w:rsidP="005F0098">
            <w:pPr>
              <w:spacing w:before="60" w:after="120" w:line="276" w:lineRule="auto"/>
              <w:jc w:val="center"/>
              <w:rPr>
                <w:rFonts w:ascii="Times New Roman" w:hAnsi="Times New Roman"/>
                <w:sz w:val="24"/>
              </w:rPr>
            </w:pPr>
            <w:r w:rsidRPr="005F0098">
              <w:rPr>
                <w:rFonts w:ascii="Times New Roman" w:hAnsi="Times New Roman"/>
                <w:sz w:val="24"/>
              </w:rPr>
              <w:t>Amarillo</w:t>
            </w:r>
          </w:p>
        </w:tc>
        <w:tc>
          <w:tcPr>
            <w:tcW w:w="770" w:type="pct"/>
            <w:shd w:val="clear" w:color="auto" w:fill="FF0000"/>
            <w:vAlign w:val="center"/>
          </w:tcPr>
          <w:p w14:paraId="15E19287" w14:textId="77777777" w:rsidR="00B747F2" w:rsidRPr="005F0098" w:rsidRDefault="00B747F2" w:rsidP="005F0098">
            <w:pPr>
              <w:spacing w:before="60" w:after="120" w:line="276" w:lineRule="auto"/>
              <w:ind w:left="-61"/>
              <w:jc w:val="center"/>
              <w:rPr>
                <w:rFonts w:ascii="Times New Roman" w:hAnsi="Times New Roman"/>
                <w:sz w:val="24"/>
              </w:rPr>
            </w:pPr>
            <w:r w:rsidRPr="005F0098">
              <w:rPr>
                <w:rFonts w:ascii="Times New Roman" w:hAnsi="Times New Roman"/>
                <w:sz w:val="24"/>
              </w:rPr>
              <w:t>Rojo</w:t>
            </w:r>
          </w:p>
        </w:tc>
      </w:tr>
      <w:tr w:rsidR="00250675" w:rsidRPr="00DA082E" w14:paraId="15E1928E" w14:textId="77777777" w:rsidTr="005F0098">
        <w:trPr>
          <w:jc w:val="center"/>
        </w:trPr>
        <w:tc>
          <w:tcPr>
            <w:tcW w:w="400" w:type="pct"/>
            <w:vAlign w:val="center"/>
          </w:tcPr>
          <w:p w14:paraId="15E19289" w14:textId="77777777" w:rsidR="00250675" w:rsidRPr="005F0098" w:rsidRDefault="00250675" w:rsidP="005F0098">
            <w:pPr>
              <w:spacing w:before="60" w:after="120" w:line="276" w:lineRule="auto"/>
              <w:jc w:val="both"/>
              <w:rPr>
                <w:rFonts w:ascii="Times New Roman" w:hAnsi="Times New Roman"/>
                <w:sz w:val="24"/>
              </w:rPr>
            </w:pPr>
            <w:r w:rsidRPr="005F0098">
              <w:rPr>
                <w:rFonts w:ascii="Times New Roman" w:hAnsi="Times New Roman"/>
                <w:sz w:val="24"/>
              </w:rPr>
              <w:t>01</w:t>
            </w:r>
          </w:p>
        </w:tc>
        <w:tc>
          <w:tcPr>
            <w:tcW w:w="2181" w:type="pct"/>
            <w:vAlign w:val="center"/>
          </w:tcPr>
          <w:p w14:paraId="15E1928A" w14:textId="72F16B25" w:rsidR="00250675" w:rsidRPr="005F0098" w:rsidRDefault="00250675" w:rsidP="005F0098">
            <w:pPr>
              <w:spacing w:before="60" w:after="120" w:line="276" w:lineRule="auto"/>
              <w:jc w:val="both"/>
              <w:rPr>
                <w:rFonts w:ascii="Times New Roman" w:hAnsi="Times New Roman"/>
                <w:sz w:val="24"/>
              </w:rPr>
            </w:pPr>
            <w:r w:rsidRPr="005F0098">
              <w:rPr>
                <w:rFonts w:ascii="Times New Roman" w:hAnsi="Times New Roman"/>
                <w:sz w:val="24"/>
              </w:rPr>
              <w:t xml:space="preserve">% </w:t>
            </w:r>
            <w:r w:rsidRPr="005F0098">
              <w:rPr>
                <w:rFonts w:ascii="Times New Roman" w:hAnsi="Times New Roman"/>
                <w:color w:val="1D1D1D"/>
                <w:sz w:val="24"/>
              </w:rPr>
              <w:t>d</w:t>
            </w:r>
            <w:r w:rsidRPr="005F0098">
              <w:rPr>
                <w:rFonts w:ascii="Times New Roman" w:hAnsi="Times New Roman"/>
                <w:sz w:val="24"/>
              </w:rPr>
              <w:t xml:space="preserve">e </w:t>
            </w:r>
            <w:r w:rsidRPr="005F0098">
              <w:rPr>
                <w:rFonts w:ascii="Times New Roman" w:hAnsi="Times New Roman"/>
                <w:color w:val="1D1D1D"/>
                <w:sz w:val="24"/>
              </w:rPr>
              <w:t>l</w:t>
            </w:r>
            <w:r w:rsidRPr="005F0098">
              <w:rPr>
                <w:rFonts w:ascii="Times New Roman" w:hAnsi="Times New Roman"/>
                <w:sz w:val="24"/>
              </w:rPr>
              <w:t>a</w:t>
            </w:r>
            <w:r w:rsidRPr="005F0098">
              <w:rPr>
                <w:rFonts w:ascii="Times New Roman" w:hAnsi="Times New Roman"/>
                <w:spacing w:val="46"/>
                <w:sz w:val="24"/>
              </w:rPr>
              <w:t xml:space="preserve"> </w:t>
            </w:r>
            <w:r w:rsidRPr="005F0098">
              <w:rPr>
                <w:rFonts w:ascii="Times New Roman" w:hAnsi="Times New Roman"/>
                <w:sz w:val="24"/>
              </w:rPr>
              <w:t>c</w:t>
            </w:r>
            <w:r w:rsidRPr="005F0098">
              <w:rPr>
                <w:rFonts w:ascii="Times New Roman" w:hAnsi="Times New Roman"/>
                <w:color w:val="1D1D1D"/>
                <w:sz w:val="24"/>
              </w:rPr>
              <w:t>antidad d</w:t>
            </w:r>
            <w:r w:rsidRPr="005F0098">
              <w:rPr>
                <w:rFonts w:ascii="Times New Roman" w:hAnsi="Times New Roman"/>
                <w:sz w:val="24"/>
              </w:rPr>
              <w:t>e</w:t>
            </w:r>
            <w:r w:rsidRPr="005F0098">
              <w:rPr>
                <w:rFonts w:ascii="Times New Roman" w:hAnsi="Times New Roman"/>
                <w:spacing w:val="54"/>
                <w:sz w:val="24"/>
              </w:rPr>
              <w:t xml:space="preserve"> </w:t>
            </w:r>
            <w:r w:rsidRPr="005F0098">
              <w:rPr>
                <w:rFonts w:ascii="Times New Roman" w:hAnsi="Times New Roman"/>
                <w:color w:val="010101"/>
                <w:sz w:val="24"/>
              </w:rPr>
              <w:t>l</w:t>
            </w:r>
            <w:r w:rsidRPr="005F0098">
              <w:rPr>
                <w:rFonts w:ascii="Times New Roman" w:hAnsi="Times New Roman"/>
                <w:sz w:val="24"/>
              </w:rPr>
              <w:t>os</w:t>
            </w:r>
            <w:r w:rsidRPr="005F0098">
              <w:rPr>
                <w:rFonts w:ascii="Times New Roman" w:hAnsi="Times New Roman"/>
                <w:spacing w:val="48"/>
                <w:sz w:val="24"/>
              </w:rPr>
              <w:t xml:space="preserve"> </w:t>
            </w:r>
            <w:r w:rsidR="001F216D">
              <w:rPr>
                <w:rFonts w:ascii="Times New Roman" w:hAnsi="Times New Roman"/>
                <w:color w:val="1D1D1D"/>
                <w:sz w:val="24"/>
              </w:rPr>
              <w:t>d</w:t>
            </w:r>
            <w:r w:rsidR="001F216D" w:rsidRPr="00BB7BB1">
              <w:rPr>
                <w:rFonts w:ascii="Times New Roman" w:hAnsi="Times New Roman"/>
                <w:sz w:val="24"/>
              </w:rPr>
              <w:t>ese</w:t>
            </w:r>
            <w:r w:rsidR="001F216D" w:rsidRPr="00BB7BB1">
              <w:rPr>
                <w:rFonts w:ascii="Times New Roman" w:hAnsi="Times New Roman"/>
                <w:spacing w:val="-1"/>
                <w:sz w:val="24"/>
              </w:rPr>
              <w:t>c</w:t>
            </w:r>
            <w:r w:rsidR="001F216D" w:rsidRPr="00BB7BB1">
              <w:rPr>
                <w:rFonts w:ascii="Times New Roman" w:hAnsi="Times New Roman"/>
                <w:color w:val="1D1D1D"/>
                <w:sz w:val="24"/>
              </w:rPr>
              <w:t>ho</w:t>
            </w:r>
            <w:r w:rsidR="001F216D" w:rsidRPr="00BB7BB1">
              <w:rPr>
                <w:rFonts w:ascii="Times New Roman" w:hAnsi="Times New Roman"/>
                <w:sz w:val="24"/>
              </w:rPr>
              <w:t>s</w:t>
            </w:r>
            <w:r w:rsidR="001F216D" w:rsidRPr="005F0098">
              <w:rPr>
                <w:rFonts w:ascii="Times New Roman" w:hAnsi="Times New Roman"/>
                <w:sz w:val="24"/>
              </w:rPr>
              <w:t xml:space="preserve"> </w:t>
            </w:r>
            <w:r w:rsidRPr="005F0098">
              <w:rPr>
                <w:rFonts w:ascii="Times New Roman" w:hAnsi="Times New Roman"/>
                <w:color w:val="1D1D1D"/>
                <w:sz w:val="24"/>
              </w:rPr>
              <w:t>rec</w:t>
            </w:r>
            <w:r w:rsidRPr="005F0098">
              <w:rPr>
                <w:rFonts w:ascii="Times New Roman" w:hAnsi="Times New Roman"/>
                <w:sz w:val="24"/>
              </w:rPr>
              <w:t>ic</w:t>
            </w:r>
            <w:r w:rsidRPr="005F0098">
              <w:rPr>
                <w:rFonts w:ascii="Times New Roman" w:hAnsi="Times New Roman"/>
                <w:color w:val="010101"/>
                <w:sz w:val="24"/>
              </w:rPr>
              <w:t>l</w:t>
            </w:r>
            <w:r w:rsidRPr="005F0098">
              <w:rPr>
                <w:rFonts w:ascii="Times New Roman" w:hAnsi="Times New Roman"/>
                <w:sz w:val="24"/>
              </w:rPr>
              <w:t>a</w:t>
            </w:r>
            <w:r w:rsidRPr="005F0098">
              <w:rPr>
                <w:rFonts w:ascii="Times New Roman" w:hAnsi="Times New Roman"/>
                <w:color w:val="1D1D1D"/>
                <w:sz w:val="24"/>
              </w:rPr>
              <w:t>d</w:t>
            </w:r>
            <w:r w:rsidRPr="005F0098">
              <w:rPr>
                <w:rFonts w:ascii="Times New Roman" w:hAnsi="Times New Roman"/>
                <w:sz w:val="24"/>
              </w:rPr>
              <w:t>os e</w:t>
            </w:r>
            <w:r w:rsidRPr="005F0098">
              <w:rPr>
                <w:rFonts w:ascii="Times New Roman" w:hAnsi="Times New Roman"/>
                <w:color w:val="1D1D1D"/>
                <w:sz w:val="24"/>
              </w:rPr>
              <w:t>n rel</w:t>
            </w:r>
            <w:r w:rsidRPr="005F0098">
              <w:rPr>
                <w:rFonts w:ascii="Times New Roman" w:hAnsi="Times New Roman"/>
                <w:sz w:val="24"/>
              </w:rPr>
              <w:t>a</w:t>
            </w:r>
            <w:r w:rsidRPr="005F0098">
              <w:rPr>
                <w:rFonts w:ascii="Times New Roman" w:hAnsi="Times New Roman"/>
                <w:color w:val="1D1D1D"/>
                <w:sz w:val="24"/>
              </w:rPr>
              <w:t>ci</w:t>
            </w:r>
            <w:r w:rsidRPr="005F0098">
              <w:rPr>
                <w:rFonts w:ascii="Times New Roman" w:hAnsi="Times New Roman"/>
                <w:sz w:val="24"/>
              </w:rPr>
              <w:t>ó</w:t>
            </w:r>
            <w:r w:rsidRPr="005F0098">
              <w:rPr>
                <w:rFonts w:ascii="Times New Roman" w:hAnsi="Times New Roman"/>
                <w:color w:val="1D1D1D"/>
                <w:sz w:val="24"/>
              </w:rPr>
              <w:t xml:space="preserve">n </w:t>
            </w:r>
            <w:r w:rsidRPr="005F0098">
              <w:rPr>
                <w:rFonts w:ascii="Times New Roman" w:hAnsi="Times New Roman"/>
                <w:sz w:val="24"/>
              </w:rPr>
              <w:t>a</w:t>
            </w:r>
            <w:r w:rsidRPr="005F0098">
              <w:rPr>
                <w:rFonts w:ascii="Times New Roman" w:hAnsi="Times New Roman"/>
                <w:spacing w:val="20"/>
                <w:sz w:val="24"/>
              </w:rPr>
              <w:t xml:space="preserve"> </w:t>
            </w:r>
            <w:r w:rsidRPr="005F0098">
              <w:rPr>
                <w:rFonts w:ascii="Times New Roman" w:hAnsi="Times New Roman"/>
                <w:color w:val="010101"/>
                <w:sz w:val="24"/>
              </w:rPr>
              <w:t>l</w:t>
            </w:r>
            <w:r w:rsidRPr="005F0098">
              <w:rPr>
                <w:rFonts w:ascii="Times New Roman" w:hAnsi="Times New Roman"/>
                <w:sz w:val="24"/>
              </w:rPr>
              <w:t>a</w:t>
            </w:r>
            <w:r w:rsidRPr="005F0098">
              <w:rPr>
                <w:rFonts w:ascii="Times New Roman" w:hAnsi="Times New Roman"/>
                <w:spacing w:val="2"/>
                <w:sz w:val="24"/>
              </w:rPr>
              <w:t xml:space="preserve"> </w:t>
            </w:r>
            <w:r w:rsidRPr="005F0098">
              <w:rPr>
                <w:rFonts w:ascii="Times New Roman" w:hAnsi="Times New Roman"/>
                <w:sz w:val="24"/>
              </w:rPr>
              <w:t>ca</w:t>
            </w:r>
            <w:r w:rsidRPr="005F0098">
              <w:rPr>
                <w:rFonts w:ascii="Times New Roman" w:hAnsi="Times New Roman"/>
                <w:color w:val="1D1D1D"/>
                <w:sz w:val="24"/>
              </w:rPr>
              <w:t>ntid</w:t>
            </w:r>
            <w:r w:rsidRPr="005F0098">
              <w:rPr>
                <w:rFonts w:ascii="Times New Roman" w:hAnsi="Times New Roman"/>
                <w:sz w:val="24"/>
              </w:rPr>
              <w:t>a</w:t>
            </w:r>
            <w:r w:rsidRPr="005F0098">
              <w:rPr>
                <w:rFonts w:ascii="Times New Roman" w:hAnsi="Times New Roman"/>
                <w:color w:val="1D1D1D"/>
                <w:sz w:val="24"/>
              </w:rPr>
              <w:t xml:space="preserve">d </w:t>
            </w:r>
            <w:r w:rsidRPr="005F0098">
              <w:rPr>
                <w:rFonts w:ascii="Times New Roman" w:hAnsi="Times New Roman"/>
                <w:sz w:val="24"/>
              </w:rPr>
              <w:t>tot</w:t>
            </w:r>
            <w:r w:rsidRPr="005F0098">
              <w:rPr>
                <w:rFonts w:ascii="Times New Roman" w:hAnsi="Times New Roman"/>
                <w:spacing w:val="-1"/>
                <w:sz w:val="24"/>
              </w:rPr>
              <w:t>a</w:t>
            </w:r>
            <w:r w:rsidRPr="005F0098">
              <w:rPr>
                <w:rFonts w:ascii="Times New Roman" w:hAnsi="Times New Roman"/>
                <w:color w:val="1D1D1D"/>
                <w:sz w:val="24"/>
              </w:rPr>
              <w:t>l</w:t>
            </w:r>
            <w:r w:rsidRPr="005F0098">
              <w:rPr>
                <w:rFonts w:ascii="Times New Roman" w:hAnsi="Times New Roman"/>
                <w:color w:val="1D1D1D"/>
                <w:spacing w:val="30"/>
                <w:sz w:val="24"/>
              </w:rPr>
              <w:t xml:space="preserve"> </w:t>
            </w:r>
            <w:r w:rsidRPr="005F0098">
              <w:rPr>
                <w:rFonts w:ascii="Times New Roman" w:hAnsi="Times New Roman"/>
                <w:color w:val="1D1D1D"/>
                <w:sz w:val="24"/>
              </w:rPr>
              <w:t>d</w:t>
            </w:r>
            <w:r w:rsidRPr="005F0098">
              <w:rPr>
                <w:rFonts w:ascii="Times New Roman" w:hAnsi="Times New Roman"/>
                <w:sz w:val="24"/>
              </w:rPr>
              <w:t>e</w:t>
            </w:r>
            <w:r w:rsidRPr="005F0098">
              <w:rPr>
                <w:rFonts w:ascii="Times New Roman" w:hAnsi="Times New Roman"/>
                <w:spacing w:val="25"/>
                <w:sz w:val="24"/>
              </w:rPr>
              <w:t xml:space="preserve"> </w:t>
            </w:r>
            <w:r w:rsidR="001F216D">
              <w:rPr>
                <w:rFonts w:ascii="Times New Roman" w:hAnsi="Times New Roman"/>
                <w:color w:val="1D1D1D"/>
                <w:sz w:val="24"/>
              </w:rPr>
              <w:t>d</w:t>
            </w:r>
            <w:r w:rsidR="001F216D" w:rsidRPr="00BB7BB1">
              <w:rPr>
                <w:rFonts w:ascii="Times New Roman" w:hAnsi="Times New Roman"/>
                <w:color w:val="1D1D1D"/>
                <w:sz w:val="24"/>
              </w:rPr>
              <w:t>e</w:t>
            </w:r>
            <w:r w:rsidR="001F216D" w:rsidRPr="00BB7BB1">
              <w:rPr>
                <w:rFonts w:ascii="Times New Roman" w:hAnsi="Times New Roman"/>
                <w:color w:val="4B4B4B"/>
                <w:sz w:val="24"/>
              </w:rPr>
              <w:t>s</w:t>
            </w:r>
            <w:r w:rsidR="001F216D" w:rsidRPr="00BB7BB1">
              <w:rPr>
                <w:rFonts w:ascii="Times New Roman" w:hAnsi="Times New Roman"/>
                <w:sz w:val="24"/>
              </w:rPr>
              <w:t>ec</w:t>
            </w:r>
            <w:r w:rsidR="001F216D" w:rsidRPr="00BB7BB1">
              <w:rPr>
                <w:rFonts w:ascii="Times New Roman" w:hAnsi="Times New Roman"/>
                <w:color w:val="010101"/>
                <w:sz w:val="24"/>
              </w:rPr>
              <w:t>h</w:t>
            </w:r>
            <w:r w:rsidR="001F216D" w:rsidRPr="00BB7BB1">
              <w:rPr>
                <w:rFonts w:ascii="Times New Roman" w:hAnsi="Times New Roman"/>
                <w:color w:val="1D1D1D"/>
                <w:sz w:val="24"/>
              </w:rPr>
              <w:t>o</w:t>
            </w:r>
            <w:r w:rsidR="001F216D" w:rsidRPr="00BB7BB1">
              <w:rPr>
                <w:rFonts w:ascii="Times New Roman" w:hAnsi="Times New Roman"/>
                <w:sz w:val="24"/>
              </w:rPr>
              <w:t>s</w:t>
            </w:r>
            <w:r w:rsidRPr="005F0098"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785" w:type="pct"/>
            <w:vAlign w:val="center"/>
          </w:tcPr>
          <w:p w14:paraId="15E1928B" w14:textId="00BFBCE6" w:rsidR="00250675" w:rsidRPr="005F0098" w:rsidRDefault="00250675" w:rsidP="005F0098">
            <w:pPr>
              <w:spacing w:before="60" w:after="120" w:line="276" w:lineRule="auto"/>
              <w:jc w:val="center"/>
              <w:rPr>
                <w:rFonts w:ascii="Times New Roman" w:hAnsi="Times New Roman"/>
                <w:sz w:val="24"/>
              </w:rPr>
            </w:pPr>
            <w:r w:rsidRPr="002D51FF">
              <w:rPr>
                <w:rFonts w:ascii="Times New Roman" w:eastAsia="Arial" w:hAnsi="Times New Roman" w:cs="Times New Roman"/>
                <w:sz w:val="24"/>
                <w:szCs w:val="24"/>
              </w:rPr>
              <w:t>[</w:t>
            </w:r>
            <w:r w:rsidRPr="005F0098">
              <w:rPr>
                <w:rFonts w:ascii="Times New Roman" w:hAnsi="Times New Roman"/>
                <w:sz w:val="24"/>
              </w:rPr>
              <w:t xml:space="preserve"> ] %</w:t>
            </w:r>
          </w:p>
        </w:tc>
        <w:tc>
          <w:tcPr>
            <w:tcW w:w="865" w:type="pct"/>
            <w:vAlign w:val="center"/>
          </w:tcPr>
          <w:p w14:paraId="15E1928C" w14:textId="77777777" w:rsidR="00250675" w:rsidRPr="005F0098" w:rsidRDefault="00250675" w:rsidP="005F0098">
            <w:pPr>
              <w:spacing w:before="60" w:after="120" w:line="276" w:lineRule="auto"/>
              <w:jc w:val="center"/>
              <w:rPr>
                <w:rFonts w:ascii="Times New Roman" w:hAnsi="Times New Roman"/>
                <w:sz w:val="24"/>
              </w:rPr>
            </w:pPr>
            <w:r w:rsidRPr="005F0098">
              <w:rPr>
                <w:rFonts w:ascii="Times New Roman" w:hAnsi="Times New Roman"/>
                <w:sz w:val="24"/>
              </w:rPr>
              <w:t>[</w:t>
            </w:r>
            <w:r w:rsidRPr="005F0098"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r w:rsidRPr="005F0098">
              <w:rPr>
                <w:rFonts w:ascii="Times New Roman" w:hAnsi="Times New Roman"/>
                <w:sz w:val="24"/>
              </w:rPr>
              <w:t>]</w:t>
            </w:r>
            <w:r w:rsidRPr="005F0098"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r w:rsidRPr="005F0098">
              <w:rPr>
                <w:rFonts w:ascii="Times New Roman" w:hAnsi="Times New Roman"/>
                <w:sz w:val="24"/>
              </w:rPr>
              <w:t>%</w:t>
            </w:r>
          </w:p>
        </w:tc>
        <w:tc>
          <w:tcPr>
            <w:tcW w:w="770" w:type="pct"/>
            <w:vAlign w:val="center"/>
          </w:tcPr>
          <w:p w14:paraId="15E1928D" w14:textId="77777777" w:rsidR="00250675" w:rsidRPr="005F0098" w:rsidRDefault="00250675" w:rsidP="005F0098">
            <w:pPr>
              <w:spacing w:before="60" w:after="120" w:line="276" w:lineRule="auto"/>
              <w:jc w:val="center"/>
              <w:rPr>
                <w:rFonts w:ascii="Times New Roman" w:hAnsi="Times New Roman"/>
                <w:sz w:val="24"/>
              </w:rPr>
            </w:pPr>
            <w:r w:rsidRPr="005F0098">
              <w:rPr>
                <w:rFonts w:ascii="Times New Roman" w:hAnsi="Times New Roman"/>
                <w:sz w:val="24"/>
              </w:rPr>
              <w:t>[</w:t>
            </w:r>
            <w:r w:rsidRPr="005F0098">
              <w:rPr>
                <w:rFonts w:ascii="Times New Roman" w:hAnsi="Times New Roman"/>
                <w:spacing w:val="54"/>
                <w:sz w:val="24"/>
              </w:rPr>
              <w:t xml:space="preserve"> </w:t>
            </w:r>
            <w:r w:rsidRPr="005F0098">
              <w:rPr>
                <w:rFonts w:ascii="Times New Roman" w:hAnsi="Times New Roman"/>
                <w:sz w:val="24"/>
              </w:rPr>
              <w:t>] %</w:t>
            </w:r>
          </w:p>
        </w:tc>
      </w:tr>
      <w:tr w:rsidR="00250675" w:rsidRPr="00DA082E" w14:paraId="15E19294" w14:textId="77777777" w:rsidTr="005F0098">
        <w:trPr>
          <w:jc w:val="center"/>
        </w:trPr>
        <w:tc>
          <w:tcPr>
            <w:tcW w:w="400" w:type="pct"/>
            <w:vAlign w:val="center"/>
          </w:tcPr>
          <w:p w14:paraId="15E1928F" w14:textId="77777777" w:rsidR="00250675" w:rsidRPr="005F0098" w:rsidRDefault="00250675" w:rsidP="005F0098">
            <w:pPr>
              <w:spacing w:before="60" w:after="120" w:line="276" w:lineRule="auto"/>
              <w:jc w:val="both"/>
              <w:rPr>
                <w:rFonts w:ascii="Times New Roman" w:hAnsi="Times New Roman"/>
                <w:sz w:val="24"/>
              </w:rPr>
            </w:pPr>
            <w:r w:rsidRPr="005F0098">
              <w:rPr>
                <w:rFonts w:ascii="Times New Roman" w:hAnsi="Times New Roman"/>
                <w:sz w:val="24"/>
              </w:rPr>
              <w:t>02</w:t>
            </w:r>
          </w:p>
        </w:tc>
        <w:tc>
          <w:tcPr>
            <w:tcW w:w="2181" w:type="pct"/>
            <w:vAlign w:val="center"/>
          </w:tcPr>
          <w:p w14:paraId="15E19290" w14:textId="43530518" w:rsidR="00250675" w:rsidRPr="005F0098" w:rsidRDefault="00250675" w:rsidP="005F0098">
            <w:pPr>
              <w:spacing w:before="60" w:after="120" w:line="276" w:lineRule="auto"/>
              <w:jc w:val="both"/>
              <w:rPr>
                <w:rFonts w:ascii="Times New Roman" w:hAnsi="Times New Roman"/>
                <w:sz w:val="24"/>
              </w:rPr>
            </w:pPr>
            <w:r w:rsidRPr="005F0098">
              <w:rPr>
                <w:rFonts w:ascii="Times New Roman" w:hAnsi="Times New Roman"/>
                <w:position w:val="2"/>
                <w:sz w:val="24"/>
              </w:rPr>
              <w:t>%</w:t>
            </w:r>
            <w:r w:rsidRPr="005F0098">
              <w:rPr>
                <w:rFonts w:ascii="Times New Roman" w:hAnsi="Times New Roman"/>
                <w:spacing w:val="21"/>
                <w:position w:val="2"/>
                <w:sz w:val="24"/>
              </w:rPr>
              <w:t xml:space="preserve"> </w:t>
            </w:r>
            <w:r w:rsidRPr="005F0098">
              <w:rPr>
                <w:rFonts w:ascii="Times New Roman" w:hAnsi="Times New Roman"/>
                <w:color w:val="1D1D1D"/>
                <w:position w:val="2"/>
                <w:sz w:val="24"/>
              </w:rPr>
              <w:t>d</w:t>
            </w:r>
            <w:r w:rsidRPr="005F0098">
              <w:rPr>
                <w:rFonts w:ascii="Times New Roman" w:hAnsi="Times New Roman"/>
                <w:position w:val="2"/>
                <w:sz w:val="24"/>
              </w:rPr>
              <w:t>e</w:t>
            </w:r>
            <w:r w:rsidRPr="005F0098">
              <w:rPr>
                <w:rFonts w:ascii="Times New Roman" w:hAnsi="Times New Roman"/>
                <w:spacing w:val="33"/>
                <w:position w:val="2"/>
                <w:sz w:val="24"/>
              </w:rPr>
              <w:t xml:space="preserve"> </w:t>
            </w:r>
            <w:r w:rsidRPr="005F0098">
              <w:rPr>
                <w:rFonts w:ascii="Times New Roman" w:hAnsi="Times New Roman"/>
                <w:color w:val="1D1D1D"/>
                <w:position w:val="2"/>
                <w:sz w:val="24"/>
              </w:rPr>
              <w:t>l</w:t>
            </w:r>
            <w:r w:rsidRPr="005F0098">
              <w:rPr>
                <w:rFonts w:ascii="Times New Roman" w:hAnsi="Times New Roman"/>
                <w:position w:val="2"/>
                <w:sz w:val="24"/>
              </w:rPr>
              <w:t>a</w:t>
            </w:r>
            <w:r w:rsidRPr="005F0098">
              <w:rPr>
                <w:rFonts w:ascii="Times New Roman" w:hAnsi="Times New Roman"/>
                <w:spacing w:val="17"/>
                <w:position w:val="2"/>
                <w:sz w:val="24"/>
              </w:rPr>
              <w:t xml:space="preserve"> </w:t>
            </w:r>
            <w:r w:rsidRPr="005F0098">
              <w:rPr>
                <w:rFonts w:ascii="Times New Roman" w:hAnsi="Times New Roman"/>
                <w:position w:val="2"/>
                <w:sz w:val="24"/>
              </w:rPr>
              <w:t>can</w:t>
            </w:r>
            <w:r w:rsidRPr="005F0098">
              <w:rPr>
                <w:rFonts w:ascii="Times New Roman" w:hAnsi="Times New Roman"/>
                <w:color w:val="1D1D1D"/>
                <w:position w:val="2"/>
                <w:sz w:val="24"/>
              </w:rPr>
              <w:t>tid</w:t>
            </w:r>
            <w:r w:rsidRPr="005F0098">
              <w:rPr>
                <w:rFonts w:ascii="Times New Roman" w:hAnsi="Times New Roman"/>
                <w:position w:val="2"/>
                <w:sz w:val="24"/>
              </w:rPr>
              <w:t>a</w:t>
            </w:r>
            <w:r w:rsidRPr="005F0098">
              <w:rPr>
                <w:rFonts w:ascii="Times New Roman" w:hAnsi="Times New Roman"/>
                <w:color w:val="1D1D1D"/>
                <w:position w:val="2"/>
                <w:sz w:val="24"/>
              </w:rPr>
              <w:t>d de</w:t>
            </w:r>
            <w:r w:rsidRPr="005F0098">
              <w:rPr>
                <w:rFonts w:ascii="Times New Roman" w:hAnsi="Times New Roman"/>
                <w:color w:val="1D1D1D"/>
                <w:spacing w:val="25"/>
                <w:position w:val="2"/>
                <w:sz w:val="24"/>
              </w:rPr>
              <w:t xml:space="preserve"> </w:t>
            </w:r>
            <w:r w:rsidR="001F216D">
              <w:rPr>
                <w:rFonts w:ascii="Times New Roman" w:hAnsi="Times New Roman"/>
                <w:color w:val="1D1D1D"/>
                <w:position w:val="2"/>
                <w:sz w:val="24"/>
              </w:rPr>
              <w:t>d</w:t>
            </w:r>
            <w:r w:rsidR="001F216D" w:rsidRPr="00BB7BB1">
              <w:rPr>
                <w:rFonts w:ascii="Times New Roman" w:hAnsi="Times New Roman"/>
                <w:position w:val="2"/>
                <w:sz w:val="24"/>
              </w:rPr>
              <w:t>e</w:t>
            </w:r>
            <w:r w:rsidR="001F216D" w:rsidRPr="00BB7BB1">
              <w:rPr>
                <w:rFonts w:ascii="Times New Roman" w:hAnsi="Times New Roman"/>
                <w:color w:val="4B4B4B"/>
                <w:position w:val="2"/>
                <w:sz w:val="24"/>
              </w:rPr>
              <w:t>s</w:t>
            </w:r>
            <w:r w:rsidR="001F216D" w:rsidRPr="00BB7BB1">
              <w:rPr>
                <w:rFonts w:ascii="Times New Roman" w:hAnsi="Times New Roman"/>
                <w:position w:val="2"/>
                <w:sz w:val="24"/>
              </w:rPr>
              <w:t>ec</w:t>
            </w:r>
            <w:r w:rsidR="001F216D" w:rsidRPr="00BB7BB1">
              <w:rPr>
                <w:rFonts w:ascii="Times New Roman" w:hAnsi="Times New Roman"/>
                <w:color w:val="1D1D1D"/>
                <w:position w:val="2"/>
                <w:sz w:val="24"/>
              </w:rPr>
              <w:t>h</w:t>
            </w:r>
            <w:r w:rsidR="001F216D" w:rsidRPr="00BB7BB1">
              <w:rPr>
                <w:rFonts w:ascii="Times New Roman" w:hAnsi="Times New Roman"/>
                <w:position w:val="2"/>
                <w:sz w:val="24"/>
              </w:rPr>
              <w:t>o</w:t>
            </w:r>
            <w:r w:rsidR="001F216D" w:rsidRPr="00BB7BB1">
              <w:rPr>
                <w:rFonts w:ascii="Times New Roman" w:hAnsi="Times New Roman"/>
                <w:color w:val="4B4B4B"/>
                <w:position w:val="2"/>
                <w:sz w:val="24"/>
              </w:rPr>
              <w:t>s</w:t>
            </w:r>
            <w:r w:rsidR="001F216D" w:rsidRPr="005F0098">
              <w:rPr>
                <w:rFonts w:ascii="Times New Roman" w:hAnsi="Times New Roman"/>
                <w:color w:val="4B4B4B"/>
                <w:position w:val="2"/>
                <w:sz w:val="24"/>
              </w:rPr>
              <w:t xml:space="preserve"> </w:t>
            </w:r>
            <w:r w:rsidRPr="005F0098">
              <w:rPr>
                <w:rFonts w:ascii="Times New Roman" w:hAnsi="Times New Roman"/>
                <w:position w:val="2"/>
                <w:sz w:val="24"/>
              </w:rPr>
              <w:t>e</w:t>
            </w:r>
            <w:r w:rsidRPr="005F0098">
              <w:rPr>
                <w:rFonts w:ascii="Times New Roman" w:hAnsi="Times New Roman"/>
                <w:color w:val="010101"/>
                <w:position w:val="2"/>
                <w:sz w:val="24"/>
              </w:rPr>
              <w:t>l</w:t>
            </w:r>
            <w:r w:rsidRPr="005F0098">
              <w:rPr>
                <w:rFonts w:ascii="Times New Roman" w:hAnsi="Times New Roman"/>
                <w:color w:val="1D1D1D"/>
                <w:position w:val="2"/>
                <w:sz w:val="24"/>
              </w:rPr>
              <w:t>imina</w:t>
            </w:r>
            <w:r w:rsidRPr="005F0098">
              <w:rPr>
                <w:rFonts w:ascii="Times New Roman" w:hAnsi="Times New Roman"/>
                <w:color w:val="1D1D1D"/>
                <w:spacing w:val="-1"/>
                <w:position w:val="2"/>
                <w:sz w:val="24"/>
              </w:rPr>
              <w:t>d</w:t>
            </w:r>
            <w:r w:rsidRPr="005F0098">
              <w:rPr>
                <w:rFonts w:ascii="Times New Roman" w:hAnsi="Times New Roman"/>
                <w:position w:val="2"/>
                <w:sz w:val="24"/>
              </w:rPr>
              <w:t>os a</w:t>
            </w:r>
            <w:r w:rsidRPr="005F0098">
              <w:rPr>
                <w:rFonts w:ascii="Times New Roman" w:hAnsi="Times New Roman"/>
                <w:spacing w:val="20"/>
                <w:position w:val="2"/>
                <w:sz w:val="24"/>
              </w:rPr>
              <w:t xml:space="preserve"> </w:t>
            </w:r>
            <w:r w:rsidRPr="005F0098">
              <w:rPr>
                <w:rFonts w:ascii="Times New Roman" w:hAnsi="Times New Roman"/>
                <w:position w:val="2"/>
                <w:sz w:val="24"/>
              </w:rPr>
              <w:t>t</w:t>
            </w:r>
            <w:r w:rsidRPr="005F0098">
              <w:rPr>
                <w:rFonts w:ascii="Times New Roman" w:hAnsi="Times New Roman"/>
                <w:color w:val="1D1D1D"/>
                <w:position w:val="2"/>
                <w:sz w:val="24"/>
              </w:rPr>
              <w:t>r</w:t>
            </w:r>
            <w:r w:rsidRPr="005F0098">
              <w:rPr>
                <w:rFonts w:ascii="Times New Roman" w:hAnsi="Times New Roman"/>
                <w:position w:val="2"/>
                <w:sz w:val="24"/>
              </w:rPr>
              <w:t>avé</w:t>
            </w:r>
            <w:r w:rsidRPr="005F0098">
              <w:rPr>
                <w:rFonts w:ascii="Times New Roman" w:hAnsi="Times New Roman"/>
                <w:color w:val="4B4B4B"/>
                <w:position w:val="2"/>
                <w:sz w:val="24"/>
              </w:rPr>
              <w:t xml:space="preserve">s </w:t>
            </w:r>
            <w:r w:rsidRPr="005F0098">
              <w:rPr>
                <w:rFonts w:ascii="Times New Roman" w:hAnsi="Times New Roman"/>
                <w:color w:val="1D1D1D"/>
                <w:sz w:val="24"/>
              </w:rPr>
              <w:t>d</w:t>
            </w:r>
            <w:r w:rsidRPr="005F0098">
              <w:rPr>
                <w:rFonts w:ascii="Times New Roman" w:hAnsi="Times New Roman"/>
                <w:sz w:val="24"/>
              </w:rPr>
              <w:t xml:space="preserve">e </w:t>
            </w:r>
            <w:r w:rsidRPr="005F0098">
              <w:rPr>
                <w:rFonts w:ascii="Times New Roman" w:hAnsi="Times New Roman"/>
                <w:color w:val="1D1D1D"/>
                <w:sz w:val="24"/>
              </w:rPr>
              <w:t>r</w:t>
            </w:r>
            <w:r w:rsidRPr="005F0098">
              <w:rPr>
                <w:rFonts w:ascii="Times New Roman" w:hAnsi="Times New Roman"/>
                <w:sz w:val="24"/>
              </w:rPr>
              <w:t>e</w:t>
            </w:r>
            <w:r w:rsidRPr="005F0098">
              <w:rPr>
                <w:rFonts w:ascii="Times New Roman" w:hAnsi="Times New Roman"/>
                <w:color w:val="1D1D1D"/>
                <w:sz w:val="24"/>
              </w:rPr>
              <w:t>ll</w:t>
            </w:r>
            <w:r w:rsidRPr="005F0098">
              <w:rPr>
                <w:rFonts w:ascii="Times New Roman" w:hAnsi="Times New Roman"/>
                <w:sz w:val="24"/>
              </w:rPr>
              <w:t>e</w:t>
            </w:r>
            <w:r w:rsidRPr="005F0098">
              <w:rPr>
                <w:rFonts w:ascii="Times New Roman" w:hAnsi="Times New Roman"/>
                <w:color w:val="1D1D1D"/>
                <w:sz w:val="24"/>
              </w:rPr>
              <w:t>n</w:t>
            </w:r>
            <w:r w:rsidRPr="005F0098">
              <w:rPr>
                <w:rFonts w:ascii="Times New Roman" w:hAnsi="Times New Roman"/>
                <w:sz w:val="24"/>
              </w:rPr>
              <w:t>o sa</w:t>
            </w:r>
            <w:r w:rsidRPr="005F0098">
              <w:rPr>
                <w:rFonts w:ascii="Times New Roman" w:hAnsi="Times New Roman"/>
                <w:color w:val="1D1D1D"/>
                <w:sz w:val="24"/>
              </w:rPr>
              <w:t>nit</w:t>
            </w:r>
            <w:r w:rsidRPr="005F0098">
              <w:rPr>
                <w:rFonts w:ascii="Times New Roman" w:hAnsi="Times New Roman"/>
                <w:sz w:val="24"/>
              </w:rPr>
              <w:t>a</w:t>
            </w:r>
            <w:r w:rsidRPr="005F0098">
              <w:rPr>
                <w:rFonts w:ascii="Times New Roman" w:hAnsi="Times New Roman"/>
                <w:color w:val="1D1D1D"/>
                <w:sz w:val="24"/>
              </w:rPr>
              <w:t>ri</w:t>
            </w:r>
            <w:r w:rsidRPr="005F0098">
              <w:rPr>
                <w:rFonts w:ascii="Times New Roman" w:hAnsi="Times New Roman"/>
                <w:sz w:val="24"/>
              </w:rPr>
              <w:t>o e</w:t>
            </w:r>
            <w:r w:rsidRPr="005F0098">
              <w:rPr>
                <w:rFonts w:ascii="Times New Roman" w:hAnsi="Times New Roman"/>
                <w:color w:val="1D1D1D"/>
                <w:sz w:val="24"/>
              </w:rPr>
              <w:t>n</w:t>
            </w:r>
            <w:r w:rsidRPr="005F0098">
              <w:rPr>
                <w:rFonts w:ascii="Times New Roman" w:hAnsi="Times New Roman"/>
                <w:color w:val="1D1D1D"/>
                <w:spacing w:val="54"/>
                <w:sz w:val="24"/>
              </w:rPr>
              <w:t xml:space="preserve"> </w:t>
            </w:r>
            <w:r w:rsidRPr="005F0098">
              <w:rPr>
                <w:rFonts w:ascii="Times New Roman" w:hAnsi="Times New Roman"/>
                <w:sz w:val="24"/>
              </w:rPr>
              <w:t>co</w:t>
            </w:r>
            <w:r w:rsidRPr="005F0098">
              <w:rPr>
                <w:rFonts w:ascii="Times New Roman" w:hAnsi="Times New Roman"/>
                <w:color w:val="1D1D1D"/>
                <w:sz w:val="24"/>
              </w:rPr>
              <w:t>mp</w:t>
            </w:r>
            <w:r w:rsidRPr="005F0098">
              <w:rPr>
                <w:rFonts w:ascii="Times New Roman" w:hAnsi="Times New Roman"/>
                <w:color w:val="4B4B4B"/>
                <w:sz w:val="24"/>
              </w:rPr>
              <w:t>a</w:t>
            </w:r>
            <w:r w:rsidRPr="005F0098">
              <w:rPr>
                <w:rFonts w:ascii="Times New Roman" w:hAnsi="Times New Roman"/>
                <w:color w:val="1D1D1D"/>
                <w:sz w:val="24"/>
              </w:rPr>
              <w:t>r</w:t>
            </w:r>
            <w:r w:rsidRPr="005F0098">
              <w:rPr>
                <w:rFonts w:ascii="Times New Roman" w:hAnsi="Times New Roman"/>
                <w:sz w:val="24"/>
              </w:rPr>
              <w:t>ac</w:t>
            </w:r>
            <w:r w:rsidRPr="005F0098">
              <w:rPr>
                <w:rFonts w:ascii="Times New Roman" w:hAnsi="Times New Roman"/>
                <w:color w:val="1D1D1D"/>
                <w:sz w:val="24"/>
              </w:rPr>
              <w:t xml:space="preserve">ión </w:t>
            </w:r>
            <w:r w:rsidRPr="005F0098">
              <w:rPr>
                <w:rFonts w:ascii="Times New Roman" w:hAnsi="Times New Roman"/>
                <w:sz w:val="24"/>
              </w:rPr>
              <w:t>c</w:t>
            </w:r>
            <w:r w:rsidRPr="005F0098">
              <w:rPr>
                <w:rFonts w:ascii="Times New Roman" w:hAnsi="Times New Roman"/>
                <w:color w:val="1D1D1D"/>
                <w:sz w:val="24"/>
              </w:rPr>
              <w:t xml:space="preserve">on </w:t>
            </w:r>
            <w:r w:rsidRPr="005F0098">
              <w:rPr>
                <w:rFonts w:ascii="Times New Roman" w:hAnsi="Times New Roman"/>
                <w:sz w:val="24"/>
              </w:rPr>
              <w:t>e</w:t>
            </w:r>
            <w:r w:rsidRPr="005F0098">
              <w:rPr>
                <w:rFonts w:ascii="Times New Roman" w:hAnsi="Times New Roman"/>
                <w:color w:val="1D1D1D"/>
                <w:sz w:val="24"/>
              </w:rPr>
              <w:t>l</w:t>
            </w:r>
            <w:r w:rsidRPr="005F0098">
              <w:rPr>
                <w:rFonts w:ascii="Times New Roman" w:hAnsi="Times New Roman"/>
                <w:color w:val="1D1D1D"/>
                <w:spacing w:val="53"/>
                <w:sz w:val="24"/>
              </w:rPr>
              <w:t xml:space="preserve"> </w:t>
            </w:r>
            <w:r w:rsidRPr="005F0098">
              <w:rPr>
                <w:rFonts w:ascii="Times New Roman" w:hAnsi="Times New Roman"/>
                <w:color w:val="1D1D1D"/>
                <w:sz w:val="24"/>
              </w:rPr>
              <w:t>t</w:t>
            </w:r>
            <w:r w:rsidRPr="005F0098">
              <w:rPr>
                <w:rFonts w:ascii="Times New Roman" w:hAnsi="Times New Roman"/>
                <w:sz w:val="24"/>
              </w:rPr>
              <w:t>ota</w:t>
            </w:r>
            <w:r w:rsidRPr="005F0098">
              <w:rPr>
                <w:rFonts w:ascii="Times New Roman" w:hAnsi="Times New Roman"/>
                <w:color w:val="1D1D1D"/>
                <w:sz w:val="24"/>
              </w:rPr>
              <w:t xml:space="preserve">l </w:t>
            </w:r>
            <w:r w:rsidRPr="005F0098">
              <w:rPr>
                <w:rFonts w:ascii="Times New Roman" w:hAnsi="Times New Roman"/>
                <w:color w:val="343434"/>
                <w:sz w:val="24"/>
              </w:rPr>
              <w:t>de</w:t>
            </w:r>
            <w:r w:rsidRPr="005F0098">
              <w:rPr>
                <w:rFonts w:ascii="Times New Roman" w:hAnsi="Times New Roman"/>
                <w:color w:val="343434"/>
                <w:spacing w:val="33"/>
                <w:sz w:val="24"/>
              </w:rPr>
              <w:t xml:space="preserve"> </w:t>
            </w:r>
            <w:r w:rsidRPr="005F0098">
              <w:rPr>
                <w:rFonts w:ascii="Times New Roman" w:hAnsi="Times New Roman"/>
                <w:color w:val="1D1D1D"/>
                <w:sz w:val="24"/>
              </w:rPr>
              <w:t>l</w:t>
            </w:r>
            <w:r w:rsidRPr="005F0098">
              <w:rPr>
                <w:rFonts w:ascii="Times New Roman" w:hAnsi="Times New Roman"/>
                <w:color w:val="343434"/>
                <w:sz w:val="24"/>
              </w:rPr>
              <w:t>o</w:t>
            </w:r>
            <w:r w:rsidRPr="005F0098">
              <w:rPr>
                <w:rFonts w:ascii="Times New Roman" w:hAnsi="Times New Roman"/>
                <w:color w:val="4B4B4B"/>
                <w:sz w:val="24"/>
              </w:rPr>
              <w:t>s</w:t>
            </w:r>
            <w:r w:rsidRPr="005F0098">
              <w:rPr>
                <w:rFonts w:ascii="Times New Roman" w:hAnsi="Times New Roman"/>
                <w:color w:val="4B4B4B"/>
                <w:spacing w:val="27"/>
                <w:sz w:val="24"/>
              </w:rPr>
              <w:t xml:space="preserve"> </w:t>
            </w:r>
            <w:r w:rsidR="001F216D">
              <w:rPr>
                <w:rFonts w:ascii="Times New Roman" w:hAnsi="Times New Roman"/>
                <w:color w:val="343434"/>
                <w:sz w:val="24"/>
              </w:rPr>
              <w:t>d</w:t>
            </w:r>
            <w:r w:rsidR="001F216D" w:rsidRPr="00BB7BB1">
              <w:rPr>
                <w:rFonts w:ascii="Times New Roman" w:hAnsi="Times New Roman"/>
                <w:color w:val="343434"/>
                <w:sz w:val="24"/>
              </w:rPr>
              <w:t>e</w:t>
            </w:r>
            <w:r w:rsidR="001F216D" w:rsidRPr="00BB7BB1">
              <w:rPr>
                <w:rFonts w:ascii="Times New Roman" w:hAnsi="Times New Roman"/>
                <w:color w:val="4B4B4B"/>
                <w:sz w:val="24"/>
              </w:rPr>
              <w:t>sec</w:t>
            </w:r>
            <w:r w:rsidR="001F216D" w:rsidRPr="00BB7BB1">
              <w:rPr>
                <w:rFonts w:ascii="Times New Roman" w:hAnsi="Times New Roman"/>
                <w:color w:val="1D1D1D"/>
                <w:sz w:val="24"/>
              </w:rPr>
              <w:t>h</w:t>
            </w:r>
            <w:r w:rsidR="001F216D" w:rsidRPr="00BB7BB1">
              <w:rPr>
                <w:rFonts w:ascii="Times New Roman" w:hAnsi="Times New Roman"/>
                <w:color w:val="343434"/>
                <w:sz w:val="24"/>
              </w:rPr>
              <w:t>o</w:t>
            </w:r>
            <w:r w:rsidR="001F216D" w:rsidRPr="00BB7BB1">
              <w:rPr>
                <w:rFonts w:ascii="Times New Roman" w:hAnsi="Times New Roman"/>
                <w:color w:val="4B4B4B"/>
                <w:sz w:val="24"/>
              </w:rPr>
              <w:t>s</w:t>
            </w:r>
            <w:r w:rsidRPr="005F0098"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785" w:type="pct"/>
            <w:vAlign w:val="center"/>
          </w:tcPr>
          <w:p w14:paraId="15E19291" w14:textId="62F739AA" w:rsidR="00250675" w:rsidRPr="005F0098" w:rsidRDefault="00250675" w:rsidP="005F0098">
            <w:pPr>
              <w:spacing w:before="60" w:after="120" w:line="276" w:lineRule="auto"/>
              <w:jc w:val="center"/>
              <w:rPr>
                <w:rFonts w:ascii="Times New Roman" w:hAnsi="Times New Roman"/>
                <w:sz w:val="24"/>
              </w:rPr>
            </w:pPr>
            <w:r w:rsidRPr="005F0098">
              <w:rPr>
                <w:rFonts w:ascii="Times New Roman" w:hAnsi="Times New Roman"/>
                <w:sz w:val="24"/>
              </w:rPr>
              <w:t>[ ] %</w:t>
            </w:r>
          </w:p>
        </w:tc>
        <w:tc>
          <w:tcPr>
            <w:tcW w:w="865" w:type="pct"/>
            <w:vAlign w:val="center"/>
          </w:tcPr>
          <w:p w14:paraId="15E19292" w14:textId="77777777" w:rsidR="00250675" w:rsidRPr="005F0098" w:rsidRDefault="00250675" w:rsidP="005F0098">
            <w:pPr>
              <w:spacing w:before="60" w:after="120" w:line="276" w:lineRule="auto"/>
              <w:jc w:val="center"/>
              <w:rPr>
                <w:rFonts w:ascii="Times New Roman" w:hAnsi="Times New Roman"/>
                <w:sz w:val="24"/>
              </w:rPr>
            </w:pPr>
            <w:r w:rsidRPr="005F0098">
              <w:rPr>
                <w:rFonts w:ascii="Times New Roman" w:hAnsi="Times New Roman"/>
                <w:sz w:val="24"/>
              </w:rPr>
              <w:t>[</w:t>
            </w:r>
            <w:r w:rsidRPr="005F0098"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r w:rsidRPr="005F0098">
              <w:rPr>
                <w:rFonts w:ascii="Times New Roman" w:hAnsi="Times New Roman"/>
                <w:sz w:val="24"/>
              </w:rPr>
              <w:t>]</w:t>
            </w:r>
            <w:r w:rsidRPr="005F0098"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r w:rsidRPr="005F0098">
              <w:rPr>
                <w:rFonts w:ascii="Times New Roman" w:hAnsi="Times New Roman"/>
                <w:sz w:val="24"/>
              </w:rPr>
              <w:t>%</w:t>
            </w:r>
          </w:p>
        </w:tc>
        <w:tc>
          <w:tcPr>
            <w:tcW w:w="770" w:type="pct"/>
            <w:vAlign w:val="center"/>
          </w:tcPr>
          <w:p w14:paraId="15E19293" w14:textId="77777777" w:rsidR="00250675" w:rsidRPr="005F0098" w:rsidRDefault="00250675" w:rsidP="005F0098">
            <w:pPr>
              <w:spacing w:before="60" w:after="120" w:line="276" w:lineRule="auto"/>
              <w:jc w:val="center"/>
              <w:rPr>
                <w:rFonts w:ascii="Times New Roman" w:hAnsi="Times New Roman"/>
                <w:sz w:val="24"/>
              </w:rPr>
            </w:pPr>
            <w:r w:rsidRPr="005F0098">
              <w:rPr>
                <w:rFonts w:ascii="Times New Roman" w:hAnsi="Times New Roman"/>
                <w:sz w:val="24"/>
              </w:rPr>
              <w:t>[</w:t>
            </w:r>
            <w:r w:rsidRPr="005F0098"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r w:rsidRPr="005F0098">
              <w:rPr>
                <w:rFonts w:ascii="Times New Roman" w:hAnsi="Times New Roman"/>
                <w:sz w:val="24"/>
              </w:rPr>
              <w:t>]</w:t>
            </w:r>
            <w:r w:rsidRPr="005F0098"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r w:rsidRPr="005F0098">
              <w:rPr>
                <w:rFonts w:ascii="Times New Roman" w:hAnsi="Times New Roman"/>
                <w:sz w:val="24"/>
              </w:rPr>
              <w:t>%</w:t>
            </w:r>
          </w:p>
        </w:tc>
      </w:tr>
      <w:tr w:rsidR="00786BF3" w:rsidRPr="00DA082E" w14:paraId="15E1929A" w14:textId="77777777" w:rsidTr="005F0098">
        <w:trPr>
          <w:jc w:val="center"/>
        </w:trPr>
        <w:tc>
          <w:tcPr>
            <w:tcW w:w="400" w:type="pct"/>
            <w:vAlign w:val="center"/>
          </w:tcPr>
          <w:p w14:paraId="15E19295" w14:textId="77777777" w:rsidR="003B5FEC" w:rsidRPr="005F0098" w:rsidRDefault="003B5FEC" w:rsidP="005F0098">
            <w:pPr>
              <w:spacing w:before="60" w:after="120" w:line="276" w:lineRule="auto"/>
              <w:jc w:val="both"/>
              <w:rPr>
                <w:rFonts w:ascii="Times New Roman" w:hAnsi="Times New Roman"/>
                <w:sz w:val="24"/>
              </w:rPr>
            </w:pPr>
            <w:r w:rsidRPr="005F0098">
              <w:rPr>
                <w:rFonts w:ascii="Times New Roman" w:hAnsi="Times New Roman"/>
                <w:sz w:val="24"/>
              </w:rPr>
              <w:t>03</w:t>
            </w:r>
          </w:p>
        </w:tc>
        <w:tc>
          <w:tcPr>
            <w:tcW w:w="2181" w:type="pct"/>
            <w:vAlign w:val="center"/>
          </w:tcPr>
          <w:p w14:paraId="15E19296" w14:textId="77777777" w:rsidR="00786BF3" w:rsidRPr="005F0098" w:rsidRDefault="000D02EF" w:rsidP="005F0098">
            <w:pPr>
              <w:spacing w:before="60" w:after="120" w:line="276" w:lineRule="auto"/>
              <w:jc w:val="both"/>
              <w:rPr>
                <w:rFonts w:ascii="Times New Roman" w:hAnsi="Times New Roman"/>
                <w:sz w:val="24"/>
              </w:rPr>
            </w:pPr>
            <w:r w:rsidRPr="005F0098">
              <w:rPr>
                <w:rFonts w:ascii="Times New Roman" w:hAnsi="Times New Roman"/>
                <w:sz w:val="24"/>
              </w:rPr>
              <w:t xml:space="preserve">Porcentaje </w:t>
            </w:r>
            <w:r w:rsidR="00786BF3" w:rsidRPr="005F0098">
              <w:rPr>
                <w:rFonts w:ascii="Times New Roman" w:hAnsi="Times New Roman"/>
                <w:sz w:val="24"/>
              </w:rPr>
              <w:t>de Cumplimiento de visitas programadas para la recolección (mensual)</w:t>
            </w:r>
            <w:r w:rsidR="003B5FEC" w:rsidRPr="005F0098"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785" w:type="pct"/>
            <w:vAlign w:val="center"/>
          </w:tcPr>
          <w:p w14:paraId="15E19297" w14:textId="77777777" w:rsidR="00786BF3" w:rsidRPr="005F0098" w:rsidRDefault="00786BF3" w:rsidP="005F0098">
            <w:pPr>
              <w:spacing w:before="60" w:after="120" w:line="276" w:lineRule="auto"/>
              <w:jc w:val="center"/>
              <w:rPr>
                <w:rFonts w:ascii="Times New Roman" w:hAnsi="Times New Roman"/>
                <w:sz w:val="24"/>
              </w:rPr>
            </w:pPr>
            <w:r w:rsidRPr="005F0098">
              <w:rPr>
                <w:rFonts w:ascii="Times New Roman" w:hAnsi="Times New Roman"/>
                <w:sz w:val="24"/>
              </w:rPr>
              <w:t>[100-95] %</w:t>
            </w:r>
          </w:p>
        </w:tc>
        <w:tc>
          <w:tcPr>
            <w:tcW w:w="865" w:type="pct"/>
            <w:vAlign w:val="center"/>
          </w:tcPr>
          <w:p w14:paraId="15E19298" w14:textId="77777777" w:rsidR="00786BF3" w:rsidRPr="005F0098" w:rsidRDefault="00786BF3" w:rsidP="005F0098">
            <w:pPr>
              <w:spacing w:before="60" w:after="120" w:line="276" w:lineRule="auto"/>
              <w:jc w:val="center"/>
              <w:rPr>
                <w:rFonts w:ascii="Times New Roman" w:hAnsi="Times New Roman"/>
                <w:sz w:val="24"/>
              </w:rPr>
            </w:pPr>
            <w:r w:rsidRPr="005F0098">
              <w:rPr>
                <w:rFonts w:ascii="Times New Roman" w:hAnsi="Times New Roman"/>
                <w:sz w:val="24"/>
              </w:rPr>
              <w:t>[ 94-85] %</w:t>
            </w:r>
          </w:p>
        </w:tc>
        <w:tc>
          <w:tcPr>
            <w:tcW w:w="770" w:type="pct"/>
            <w:vAlign w:val="center"/>
          </w:tcPr>
          <w:p w14:paraId="15E19299" w14:textId="77777777" w:rsidR="00786BF3" w:rsidRPr="005F0098" w:rsidRDefault="00786BF3" w:rsidP="005F0098">
            <w:pPr>
              <w:spacing w:before="60" w:after="120" w:line="276" w:lineRule="auto"/>
              <w:jc w:val="center"/>
              <w:rPr>
                <w:rFonts w:ascii="Times New Roman" w:hAnsi="Times New Roman"/>
                <w:sz w:val="24"/>
              </w:rPr>
            </w:pPr>
            <w:r w:rsidRPr="005F0098">
              <w:rPr>
                <w:rFonts w:ascii="Times New Roman" w:hAnsi="Times New Roman"/>
                <w:sz w:val="24"/>
              </w:rPr>
              <w:t>[84-75] %</w:t>
            </w:r>
          </w:p>
        </w:tc>
      </w:tr>
      <w:tr w:rsidR="00786BF3" w:rsidRPr="00DA082E" w14:paraId="15E192A0" w14:textId="77777777" w:rsidTr="005F0098">
        <w:trPr>
          <w:jc w:val="center"/>
        </w:trPr>
        <w:tc>
          <w:tcPr>
            <w:tcW w:w="400" w:type="pct"/>
            <w:vAlign w:val="center"/>
          </w:tcPr>
          <w:p w14:paraId="15E1929B" w14:textId="77777777" w:rsidR="00786BF3" w:rsidRPr="005F0098" w:rsidRDefault="003B5FEC" w:rsidP="005F0098">
            <w:pPr>
              <w:spacing w:before="60" w:after="120" w:line="276" w:lineRule="auto"/>
              <w:jc w:val="both"/>
              <w:rPr>
                <w:rFonts w:ascii="Times New Roman" w:hAnsi="Times New Roman"/>
                <w:sz w:val="24"/>
              </w:rPr>
            </w:pPr>
            <w:r w:rsidRPr="005F0098">
              <w:rPr>
                <w:rFonts w:ascii="Times New Roman" w:hAnsi="Times New Roman"/>
                <w:sz w:val="24"/>
              </w:rPr>
              <w:t>04</w:t>
            </w:r>
            <w:r w:rsidR="00786BF3" w:rsidRPr="005F0098"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2181" w:type="pct"/>
            <w:vAlign w:val="center"/>
          </w:tcPr>
          <w:p w14:paraId="15E1929C" w14:textId="77777777" w:rsidR="00786BF3" w:rsidRPr="005F0098" w:rsidRDefault="000D02EF" w:rsidP="005F0098">
            <w:pPr>
              <w:spacing w:before="60" w:after="120" w:line="276" w:lineRule="auto"/>
              <w:jc w:val="both"/>
              <w:rPr>
                <w:rFonts w:ascii="Times New Roman" w:hAnsi="Times New Roman"/>
                <w:sz w:val="24"/>
              </w:rPr>
            </w:pPr>
            <w:r w:rsidRPr="005F0098">
              <w:rPr>
                <w:rFonts w:ascii="Times New Roman" w:hAnsi="Times New Roman"/>
                <w:sz w:val="24"/>
              </w:rPr>
              <w:t>Porcentaje</w:t>
            </w:r>
            <w:r w:rsidR="00786BF3" w:rsidRPr="005F0098">
              <w:rPr>
                <w:rFonts w:ascii="Times New Roman" w:hAnsi="Times New Roman"/>
                <w:sz w:val="24"/>
              </w:rPr>
              <w:t xml:space="preserve"> de bolsas por arriba del 80 % de su capacidad (mensual)</w:t>
            </w:r>
            <w:r w:rsidR="003B5FEC" w:rsidRPr="005F0098"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785" w:type="pct"/>
            <w:vAlign w:val="center"/>
          </w:tcPr>
          <w:p w14:paraId="15E1929D" w14:textId="77777777" w:rsidR="00786BF3" w:rsidRPr="005F0098" w:rsidRDefault="00786BF3" w:rsidP="005F0098">
            <w:pPr>
              <w:spacing w:before="60" w:after="120" w:line="276" w:lineRule="auto"/>
              <w:jc w:val="center"/>
              <w:rPr>
                <w:rFonts w:ascii="Times New Roman" w:hAnsi="Times New Roman"/>
                <w:sz w:val="24"/>
              </w:rPr>
            </w:pPr>
            <w:r w:rsidRPr="005F0098">
              <w:rPr>
                <w:rFonts w:ascii="Times New Roman" w:hAnsi="Times New Roman"/>
                <w:sz w:val="24"/>
              </w:rPr>
              <w:t>[100-95] %</w:t>
            </w:r>
          </w:p>
        </w:tc>
        <w:tc>
          <w:tcPr>
            <w:tcW w:w="865" w:type="pct"/>
            <w:vAlign w:val="center"/>
          </w:tcPr>
          <w:p w14:paraId="15E1929E" w14:textId="77777777" w:rsidR="00786BF3" w:rsidRPr="005F0098" w:rsidRDefault="00786BF3" w:rsidP="005F0098">
            <w:pPr>
              <w:spacing w:before="60" w:after="120" w:line="276" w:lineRule="auto"/>
              <w:jc w:val="center"/>
              <w:rPr>
                <w:rFonts w:ascii="Times New Roman" w:hAnsi="Times New Roman"/>
                <w:sz w:val="24"/>
              </w:rPr>
            </w:pPr>
            <w:r w:rsidRPr="005F0098">
              <w:rPr>
                <w:rFonts w:ascii="Times New Roman" w:hAnsi="Times New Roman"/>
                <w:sz w:val="24"/>
              </w:rPr>
              <w:t>[ 94-85] %</w:t>
            </w:r>
          </w:p>
        </w:tc>
        <w:tc>
          <w:tcPr>
            <w:tcW w:w="770" w:type="pct"/>
            <w:vAlign w:val="center"/>
          </w:tcPr>
          <w:p w14:paraId="15E1929F" w14:textId="77777777" w:rsidR="00786BF3" w:rsidRPr="005F0098" w:rsidRDefault="00786BF3" w:rsidP="005F0098">
            <w:pPr>
              <w:spacing w:before="60" w:after="120" w:line="276" w:lineRule="auto"/>
              <w:jc w:val="center"/>
              <w:rPr>
                <w:rFonts w:ascii="Times New Roman" w:hAnsi="Times New Roman"/>
                <w:sz w:val="24"/>
              </w:rPr>
            </w:pPr>
            <w:r w:rsidRPr="005F0098">
              <w:rPr>
                <w:rFonts w:ascii="Times New Roman" w:hAnsi="Times New Roman"/>
                <w:sz w:val="24"/>
              </w:rPr>
              <w:t>[84-75] %</w:t>
            </w:r>
          </w:p>
        </w:tc>
      </w:tr>
      <w:tr w:rsidR="00B429FB" w:rsidRPr="00DA082E" w14:paraId="15E192A6" w14:textId="77777777" w:rsidTr="005F0098">
        <w:trPr>
          <w:jc w:val="center"/>
        </w:trPr>
        <w:tc>
          <w:tcPr>
            <w:tcW w:w="400" w:type="pct"/>
            <w:vAlign w:val="center"/>
          </w:tcPr>
          <w:p w14:paraId="15E192A1" w14:textId="77777777" w:rsidR="00B429FB" w:rsidRPr="005F0098" w:rsidRDefault="003B5FEC" w:rsidP="005F0098">
            <w:pPr>
              <w:spacing w:before="60" w:after="120" w:line="276" w:lineRule="auto"/>
              <w:jc w:val="both"/>
              <w:rPr>
                <w:rFonts w:ascii="Times New Roman" w:hAnsi="Times New Roman"/>
                <w:sz w:val="24"/>
              </w:rPr>
            </w:pPr>
            <w:r w:rsidRPr="005F0098">
              <w:rPr>
                <w:rFonts w:ascii="Times New Roman" w:hAnsi="Times New Roman"/>
                <w:sz w:val="24"/>
              </w:rPr>
              <w:t>05</w:t>
            </w:r>
          </w:p>
        </w:tc>
        <w:tc>
          <w:tcPr>
            <w:tcW w:w="2181" w:type="pct"/>
            <w:vAlign w:val="center"/>
          </w:tcPr>
          <w:p w14:paraId="15E192A2" w14:textId="6D3B9195" w:rsidR="00B429FB" w:rsidRPr="005F0098" w:rsidRDefault="000D02EF" w:rsidP="005F0098">
            <w:pPr>
              <w:spacing w:before="60" w:after="120" w:line="276" w:lineRule="auto"/>
              <w:jc w:val="both"/>
              <w:rPr>
                <w:rFonts w:ascii="Times New Roman" w:hAnsi="Times New Roman"/>
                <w:sz w:val="24"/>
              </w:rPr>
            </w:pPr>
            <w:r w:rsidRPr="005F0098">
              <w:rPr>
                <w:rFonts w:ascii="Times New Roman" w:hAnsi="Times New Roman"/>
                <w:sz w:val="24"/>
              </w:rPr>
              <w:t>Porcentaje</w:t>
            </w:r>
            <w:r w:rsidR="00B429FB" w:rsidRPr="005F0098">
              <w:rPr>
                <w:rFonts w:ascii="Times New Roman" w:hAnsi="Times New Roman"/>
                <w:sz w:val="24"/>
              </w:rPr>
              <w:t xml:space="preserve"> de personal </w:t>
            </w:r>
            <w:r w:rsidRPr="005F0098">
              <w:rPr>
                <w:rFonts w:ascii="Times New Roman" w:hAnsi="Times New Roman"/>
                <w:sz w:val="24"/>
              </w:rPr>
              <w:t>capacitado</w:t>
            </w:r>
            <w:r w:rsidR="00B429FB" w:rsidRPr="005F0098">
              <w:rPr>
                <w:rFonts w:ascii="Times New Roman" w:hAnsi="Times New Roman"/>
                <w:sz w:val="24"/>
              </w:rPr>
              <w:t xml:space="preserve"> en el mes</w:t>
            </w:r>
            <w:r w:rsidR="003B5FEC" w:rsidRPr="00BB7BB1"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785" w:type="pct"/>
            <w:vAlign w:val="center"/>
          </w:tcPr>
          <w:p w14:paraId="15E192A3" w14:textId="77777777" w:rsidR="00B429FB" w:rsidRPr="005F0098" w:rsidRDefault="00B429FB" w:rsidP="005F0098">
            <w:pPr>
              <w:spacing w:before="60" w:after="120" w:line="276" w:lineRule="auto"/>
              <w:jc w:val="center"/>
              <w:rPr>
                <w:rFonts w:ascii="Times New Roman" w:hAnsi="Times New Roman"/>
                <w:sz w:val="24"/>
              </w:rPr>
            </w:pPr>
            <w:r w:rsidRPr="005F0098">
              <w:rPr>
                <w:rFonts w:ascii="Times New Roman" w:hAnsi="Times New Roman"/>
                <w:sz w:val="24"/>
              </w:rPr>
              <w:t>[100-95] %</w:t>
            </w:r>
          </w:p>
        </w:tc>
        <w:tc>
          <w:tcPr>
            <w:tcW w:w="865" w:type="pct"/>
            <w:vAlign w:val="center"/>
          </w:tcPr>
          <w:p w14:paraId="15E192A4" w14:textId="77777777" w:rsidR="00B429FB" w:rsidRPr="005F0098" w:rsidRDefault="00B429FB" w:rsidP="005F0098">
            <w:pPr>
              <w:spacing w:before="60" w:after="120" w:line="276" w:lineRule="auto"/>
              <w:jc w:val="center"/>
              <w:rPr>
                <w:rFonts w:ascii="Times New Roman" w:hAnsi="Times New Roman"/>
                <w:sz w:val="24"/>
              </w:rPr>
            </w:pPr>
            <w:r w:rsidRPr="005F0098">
              <w:rPr>
                <w:rFonts w:ascii="Times New Roman" w:hAnsi="Times New Roman"/>
                <w:sz w:val="24"/>
              </w:rPr>
              <w:t>[ 94-85] %</w:t>
            </w:r>
          </w:p>
        </w:tc>
        <w:tc>
          <w:tcPr>
            <w:tcW w:w="770" w:type="pct"/>
            <w:vAlign w:val="center"/>
          </w:tcPr>
          <w:p w14:paraId="15E192A5" w14:textId="77777777" w:rsidR="00B429FB" w:rsidRPr="005F0098" w:rsidRDefault="00B429FB" w:rsidP="005F0098">
            <w:pPr>
              <w:spacing w:before="60" w:after="120" w:line="276" w:lineRule="auto"/>
              <w:jc w:val="center"/>
              <w:rPr>
                <w:rFonts w:ascii="Times New Roman" w:hAnsi="Times New Roman"/>
                <w:sz w:val="24"/>
              </w:rPr>
            </w:pPr>
            <w:r w:rsidRPr="005F0098">
              <w:rPr>
                <w:rFonts w:ascii="Times New Roman" w:hAnsi="Times New Roman"/>
                <w:sz w:val="24"/>
              </w:rPr>
              <w:t>[84-75] %</w:t>
            </w:r>
          </w:p>
        </w:tc>
      </w:tr>
      <w:tr w:rsidR="00A516CC" w:rsidRPr="00DA082E" w14:paraId="15E192AC" w14:textId="77777777" w:rsidTr="005F0098">
        <w:trPr>
          <w:jc w:val="center"/>
        </w:trPr>
        <w:tc>
          <w:tcPr>
            <w:tcW w:w="400" w:type="pct"/>
            <w:vAlign w:val="center"/>
          </w:tcPr>
          <w:p w14:paraId="15E192A7" w14:textId="77777777" w:rsidR="00A516CC" w:rsidRPr="005F0098" w:rsidRDefault="003B5FEC" w:rsidP="005F0098">
            <w:pPr>
              <w:spacing w:before="60" w:after="120" w:line="276" w:lineRule="auto"/>
              <w:jc w:val="both"/>
              <w:rPr>
                <w:rFonts w:ascii="Times New Roman" w:hAnsi="Times New Roman"/>
                <w:sz w:val="24"/>
              </w:rPr>
            </w:pPr>
            <w:r w:rsidRPr="005F0098">
              <w:rPr>
                <w:rFonts w:ascii="Times New Roman" w:hAnsi="Times New Roman"/>
                <w:sz w:val="24"/>
              </w:rPr>
              <w:lastRenderedPageBreak/>
              <w:t>06</w:t>
            </w:r>
          </w:p>
        </w:tc>
        <w:tc>
          <w:tcPr>
            <w:tcW w:w="2181" w:type="pct"/>
            <w:vAlign w:val="center"/>
          </w:tcPr>
          <w:p w14:paraId="15E192A8" w14:textId="1ED1F2BD" w:rsidR="00A516CC" w:rsidRPr="005F0098" w:rsidRDefault="000D02EF" w:rsidP="005F0098">
            <w:pPr>
              <w:spacing w:before="60" w:after="120" w:line="276" w:lineRule="auto"/>
              <w:jc w:val="both"/>
              <w:rPr>
                <w:rFonts w:ascii="Times New Roman" w:hAnsi="Times New Roman"/>
                <w:sz w:val="24"/>
              </w:rPr>
            </w:pPr>
            <w:r w:rsidRPr="005F0098">
              <w:rPr>
                <w:rFonts w:ascii="Times New Roman" w:hAnsi="Times New Roman"/>
                <w:sz w:val="24"/>
              </w:rPr>
              <w:t>Porcentaje</w:t>
            </w:r>
            <w:r w:rsidR="00A516CC" w:rsidRPr="005F0098">
              <w:rPr>
                <w:rFonts w:ascii="Times New Roman" w:hAnsi="Times New Roman"/>
                <w:sz w:val="24"/>
              </w:rPr>
              <w:t xml:space="preserve"> de </w:t>
            </w:r>
            <w:r w:rsidR="001F216D">
              <w:rPr>
                <w:rFonts w:ascii="Times New Roman" w:hAnsi="Times New Roman"/>
                <w:sz w:val="24"/>
              </w:rPr>
              <w:t>c</w:t>
            </w:r>
            <w:r w:rsidR="001F216D" w:rsidRPr="00BB7BB1">
              <w:rPr>
                <w:rFonts w:ascii="Times New Roman" w:hAnsi="Times New Roman"/>
                <w:sz w:val="24"/>
              </w:rPr>
              <w:t>umplimiento</w:t>
            </w:r>
            <w:r w:rsidR="001F216D" w:rsidRPr="005F0098">
              <w:rPr>
                <w:rFonts w:ascii="Times New Roman" w:hAnsi="Times New Roman"/>
                <w:sz w:val="24"/>
              </w:rPr>
              <w:t xml:space="preserve"> </w:t>
            </w:r>
            <w:r w:rsidR="00A516CC" w:rsidRPr="005F0098">
              <w:rPr>
                <w:rFonts w:ascii="Times New Roman" w:hAnsi="Times New Roman"/>
                <w:sz w:val="24"/>
              </w:rPr>
              <w:t>en la clasificación y separación de los residuos patológicos</w:t>
            </w:r>
            <w:r w:rsidR="001D262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85" w:type="pct"/>
            <w:vAlign w:val="center"/>
          </w:tcPr>
          <w:p w14:paraId="15E192A9" w14:textId="77777777" w:rsidR="00A516CC" w:rsidRPr="005F0098" w:rsidRDefault="00A516CC" w:rsidP="005F0098">
            <w:pPr>
              <w:spacing w:before="60" w:after="120" w:line="276" w:lineRule="auto"/>
              <w:jc w:val="center"/>
              <w:rPr>
                <w:rFonts w:ascii="Times New Roman" w:hAnsi="Times New Roman"/>
                <w:sz w:val="24"/>
              </w:rPr>
            </w:pPr>
            <w:r w:rsidRPr="005F0098">
              <w:rPr>
                <w:rFonts w:ascii="Times New Roman" w:hAnsi="Times New Roman"/>
                <w:sz w:val="24"/>
              </w:rPr>
              <w:t>[100-95] %</w:t>
            </w:r>
          </w:p>
        </w:tc>
        <w:tc>
          <w:tcPr>
            <w:tcW w:w="865" w:type="pct"/>
            <w:vAlign w:val="center"/>
          </w:tcPr>
          <w:p w14:paraId="15E192AA" w14:textId="77777777" w:rsidR="00A516CC" w:rsidRPr="005F0098" w:rsidRDefault="00A516CC" w:rsidP="005F0098">
            <w:pPr>
              <w:spacing w:before="60" w:after="120" w:line="276" w:lineRule="auto"/>
              <w:jc w:val="center"/>
              <w:rPr>
                <w:rFonts w:ascii="Times New Roman" w:hAnsi="Times New Roman"/>
                <w:sz w:val="24"/>
              </w:rPr>
            </w:pPr>
            <w:r w:rsidRPr="005F0098">
              <w:rPr>
                <w:rFonts w:ascii="Times New Roman" w:hAnsi="Times New Roman"/>
                <w:sz w:val="24"/>
              </w:rPr>
              <w:t>[ 94-85] %</w:t>
            </w:r>
          </w:p>
        </w:tc>
        <w:tc>
          <w:tcPr>
            <w:tcW w:w="770" w:type="pct"/>
            <w:vAlign w:val="center"/>
          </w:tcPr>
          <w:p w14:paraId="15E192AB" w14:textId="77777777" w:rsidR="00A516CC" w:rsidRPr="005F0098" w:rsidRDefault="00A516CC" w:rsidP="005F0098">
            <w:pPr>
              <w:spacing w:before="60" w:after="120" w:line="276" w:lineRule="auto"/>
              <w:jc w:val="center"/>
              <w:rPr>
                <w:rFonts w:ascii="Times New Roman" w:hAnsi="Times New Roman"/>
                <w:sz w:val="24"/>
              </w:rPr>
            </w:pPr>
            <w:r w:rsidRPr="005F0098">
              <w:rPr>
                <w:rFonts w:ascii="Times New Roman" w:hAnsi="Times New Roman"/>
                <w:sz w:val="24"/>
              </w:rPr>
              <w:t>[84-75] %</w:t>
            </w:r>
          </w:p>
        </w:tc>
      </w:tr>
      <w:tr w:rsidR="00A516CC" w:rsidRPr="00DA082E" w14:paraId="15E192B2" w14:textId="77777777" w:rsidTr="005F0098">
        <w:trPr>
          <w:jc w:val="center"/>
        </w:trPr>
        <w:tc>
          <w:tcPr>
            <w:tcW w:w="400" w:type="pct"/>
            <w:vAlign w:val="center"/>
          </w:tcPr>
          <w:p w14:paraId="15E192AD" w14:textId="77777777" w:rsidR="00A516CC" w:rsidRPr="005F0098" w:rsidRDefault="003B5FEC" w:rsidP="005F0098">
            <w:pPr>
              <w:spacing w:before="60" w:after="120" w:line="276" w:lineRule="auto"/>
              <w:jc w:val="both"/>
              <w:rPr>
                <w:rFonts w:ascii="Times New Roman" w:hAnsi="Times New Roman"/>
                <w:sz w:val="24"/>
              </w:rPr>
            </w:pPr>
            <w:r w:rsidRPr="005F0098">
              <w:rPr>
                <w:rFonts w:ascii="Times New Roman" w:hAnsi="Times New Roman"/>
                <w:sz w:val="24"/>
              </w:rPr>
              <w:t>07</w:t>
            </w:r>
          </w:p>
        </w:tc>
        <w:tc>
          <w:tcPr>
            <w:tcW w:w="2181" w:type="pct"/>
            <w:vAlign w:val="center"/>
          </w:tcPr>
          <w:p w14:paraId="15E192AE" w14:textId="407CAF5D" w:rsidR="00A516CC" w:rsidRPr="005F0098" w:rsidRDefault="000D02EF" w:rsidP="005F0098">
            <w:pPr>
              <w:spacing w:before="60" w:after="120" w:line="276" w:lineRule="auto"/>
              <w:jc w:val="both"/>
              <w:rPr>
                <w:rFonts w:ascii="Times New Roman" w:hAnsi="Times New Roman"/>
                <w:sz w:val="24"/>
              </w:rPr>
            </w:pPr>
            <w:r w:rsidRPr="005F0098">
              <w:rPr>
                <w:rFonts w:ascii="Times New Roman" w:hAnsi="Times New Roman"/>
                <w:sz w:val="24"/>
              </w:rPr>
              <w:t>Porcentaje</w:t>
            </w:r>
            <w:r w:rsidR="00A516CC" w:rsidRPr="005F0098">
              <w:rPr>
                <w:rFonts w:ascii="Times New Roman" w:hAnsi="Times New Roman"/>
                <w:sz w:val="24"/>
              </w:rPr>
              <w:t xml:space="preserve"> de </w:t>
            </w:r>
            <w:r w:rsidR="001F216D" w:rsidRPr="002759BD">
              <w:rPr>
                <w:rFonts w:ascii="Times New Roman" w:hAnsi="Times New Roman"/>
                <w:sz w:val="24"/>
              </w:rPr>
              <w:t>cumplimiento</w:t>
            </w:r>
            <w:r w:rsidR="001F216D" w:rsidRPr="005F0098">
              <w:rPr>
                <w:rFonts w:ascii="Times New Roman" w:hAnsi="Times New Roman"/>
                <w:sz w:val="24"/>
              </w:rPr>
              <w:t xml:space="preserve"> </w:t>
            </w:r>
            <w:r w:rsidR="00A516CC" w:rsidRPr="005F0098">
              <w:rPr>
                <w:rFonts w:ascii="Times New Roman" w:hAnsi="Times New Roman"/>
                <w:sz w:val="24"/>
              </w:rPr>
              <w:t xml:space="preserve">en la clasificación y separación de los residuos no </w:t>
            </w:r>
            <w:r w:rsidR="001F216D" w:rsidRPr="002759BD">
              <w:rPr>
                <w:rFonts w:ascii="Times New Roman" w:hAnsi="Times New Roman"/>
                <w:sz w:val="24"/>
              </w:rPr>
              <w:t>anatómicos</w:t>
            </w:r>
            <w:r w:rsidR="001D2620" w:rsidRPr="002759B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85" w:type="pct"/>
            <w:vAlign w:val="center"/>
          </w:tcPr>
          <w:p w14:paraId="15E192AF" w14:textId="77777777" w:rsidR="00A516CC" w:rsidRPr="005F0098" w:rsidRDefault="00A516CC" w:rsidP="005F0098">
            <w:pPr>
              <w:spacing w:before="60" w:after="120" w:line="276" w:lineRule="auto"/>
              <w:jc w:val="center"/>
              <w:rPr>
                <w:rFonts w:ascii="Times New Roman" w:hAnsi="Times New Roman"/>
                <w:sz w:val="24"/>
              </w:rPr>
            </w:pPr>
            <w:r w:rsidRPr="005F0098">
              <w:rPr>
                <w:rFonts w:ascii="Times New Roman" w:hAnsi="Times New Roman"/>
                <w:sz w:val="24"/>
              </w:rPr>
              <w:t>[100-95] %</w:t>
            </w:r>
          </w:p>
        </w:tc>
        <w:tc>
          <w:tcPr>
            <w:tcW w:w="865" w:type="pct"/>
            <w:vAlign w:val="center"/>
          </w:tcPr>
          <w:p w14:paraId="15E192B0" w14:textId="77777777" w:rsidR="00A516CC" w:rsidRPr="005F0098" w:rsidRDefault="00A516CC" w:rsidP="005F0098">
            <w:pPr>
              <w:spacing w:before="60" w:after="120" w:line="276" w:lineRule="auto"/>
              <w:jc w:val="center"/>
              <w:rPr>
                <w:rFonts w:ascii="Times New Roman" w:hAnsi="Times New Roman"/>
                <w:sz w:val="24"/>
              </w:rPr>
            </w:pPr>
            <w:r w:rsidRPr="005F0098">
              <w:rPr>
                <w:rFonts w:ascii="Times New Roman" w:hAnsi="Times New Roman"/>
                <w:sz w:val="24"/>
              </w:rPr>
              <w:t>[ 94-85] %</w:t>
            </w:r>
          </w:p>
        </w:tc>
        <w:tc>
          <w:tcPr>
            <w:tcW w:w="770" w:type="pct"/>
            <w:vAlign w:val="center"/>
          </w:tcPr>
          <w:p w14:paraId="15E192B1" w14:textId="77777777" w:rsidR="00A516CC" w:rsidRPr="005F0098" w:rsidRDefault="00A516CC" w:rsidP="005F0098">
            <w:pPr>
              <w:spacing w:before="60" w:after="120" w:line="276" w:lineRule="auto"/>
              <w:jc w:val="center"/>
              <w:rPr>
                <w:rFonts w:ascii="Times New Roman" w:hAnsi="Times New Roman"/>
                <w:sz w:val="24"/>
              </w:rPr>
            </w:pPr>
            <w:r w:rsidRPr="005F0098">
              <w:rPr>
                <w:rFonts w:ascii="Times New Roman" w:hAnsi="Times New Roman"/>
                <w:sz w:val="24"/>
              </w:rPr>
              <w:t>[84-75] %</w:t>
            </w:r>
          </w:p>
        </w:tc>
      </w:tr>
      <w:tr w:rsidR="00A516CC" w:rsidRPr="00DA082E" w14:paraId="15E192B8" w14:textId="77777777" w:rsidTr="005F0098">
        <w:trPr>
          <w:jc w:val="center"/>
        </w:trPr>
        <w:tc>
          <w:tcPr>
            <w:tcW w:w="400" w:type="pct"/>
            <w:vAlign w:val="center"/>
          </w:tcPr>
          <w:p w14:paraId="15E192B3" w14:textId="77777777" w:rsidR="00A516CC" w:rsidRPr="005F0098" w:rsidRDefault="003B5FEC" w:rsidP="005F0098">
            <w:pPr>
              <w:spacing w:before="60" w:after="120" w:line="276" w:lineRule="auto"/>
              <w:jc w:val="both"/>
              <w:rPr>
                <w:rFonts w:ascii="Times New Roman" w:hAnsi="Times New Roman"/>
                <w:sz w:val="24"/>
              </w:rPr>
            </w:pPr>
            <w:r w:rsidRPr="005F0098">
              <w:rPr>
                <w:rFonts w:ascii="Times New Roman" w:hAnsi="Times New Roman"/>
                <w:sz w:val="24"/>
              </w:rPr>
              <w:t>08</w:t>
            </w:r>
          </w:p>
        </w:tc>
        <w:tc>
          <w:tcPr>
            <w:tcW w:w="2181" w:type="pct"/>
            <w:vAlign w:val="center"/>
          </w:tcPr>
          <w:p w14:paraId="15E192B4" w14:textId="2B4D34A3" w:rsidR="00A516CC" w:rsidRPr="005F0098" w:rsidRDefault="000D02EF" w:rsidP="005F0098">
            <w:pPr>
              <w:spacing w:before="60" w:after="120" w:line="276" w:lineRule="auto"/>
              <w:jc w:val="both"/>
              <w:rPr>
                <w:rFonts w:ascii="Times New Roman" w:hAnsi="Times New Roman"/>
                <w:sz w:val="24"/>
              </w:rPr>
            </w:pPr>
            <w:r w:rsidRPr="005F0098">
              <w:rPr>
                <w:rFonts w:ascii="Times New Roman" w:hAnsi="Times New Roman"/>
                <w:sz w:val="24"/>
              </w:rPr>
              <w:t>Porcentaje</w:t>
            </w:r>
            <w:r w:rsidR="00A516CC" w:rsidRPr="005F0098">
              <w:rPr>
                <w:rFonts w:ascii="Times New Roman" w:hAnsi="Times New Roman"/>
                <w:sz w:val="24"/>
              </w:rPr>
              <w:t xml:space="preserve"> de </w:t>
            </w:r>
            <w:r w:rsidR="001F216D">
              <w:rPr>
                <w:rFonts w:ascii="Times New Roman" w:hAnsi="Times New Roman"/>
                <w:sz w:val="24"/>
              </w:rPr>
              <w:t>c</w:t>
            </w:r>
            <w:r w:rsidR="001F216D" w:rsidRPr="00BB7BB1">
              <w:rPr>
                <w:rFonts w:ascii="Times New Roman" w:hAnsi="Times New Roman"/>
                <w:sz w:val="24"/>
              </w:rPr>
              <w:t>umplimiento</w:t>
            </w:r>
            <w:r w:rsidR="001F216D" w:rsidRPr="005F0098">
              <w:rPr>
                <w:rFonts w:ascii="Times New Roman" w:hAnsi="Times New Roman"/>
                <w:sz w:val="24"/>
              </w:rPr>
              <w:t xml:space="preserve"> </w:t>
            </w:r>
            <w:r w:rsidR="00A516CC" w:rsidRPr="005F0098">
              <w:rPr>
                <w:rFonts w:ascii="Times New Roman" w:hAnsi="Times New Roman"/>
                <w:sz w:val="24"/>
              </w:rPr>
              <w:t>en la clasificación y separación de la sangre líquida</w:t>
            </w:r>
            <w:r w:rsidR="001D262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85" w:type="pct"/>
            <w:vAlign w:val="center"/>
          </w:tcPr>
          <w:p w14:paraId="15E192B5" w14:textId="77777777" w:rsidR="00A516CC" w:rsidRPr="005F0098" w:rsidRDefault="00A516CC" w:rsidP="005F0098">
            <w:pPr>
              <w:spacing w:before="60" w:after="120" w:line="276" w:lineRule="auto"/>
              <w:jc w:val="center"/>
              <w:rPr>
                <w:rFonts w:ascii="Times New Roman" w:hAnsi="Times New Roman"/>
                <w:sz w:val="24"/>
              </w:rPr>
            </w:pPr>
            <w:r w:rsidRPr="005F0098">
              <w:rPr>
                <w:rFonts w:ascii="Times New Roman" w:hAnsi="Times New Roman"/>
                <w:sz w:val="24"/>
              </w:rPr>
              <w:t>[100-95] %</w:t>
            </w:r>
          </w:p>
        </w:tc>
        <w:tc>
          <w:tcPr>
            <w:tcW w:w="865" w:type="pct"/>
            <w:vAlign w:val="center"/>
          </w:tcPr>
          <w:p w14:paraId="15E192B6" w14:textId="77777777" w:rsidR="00A516CC" w:rsidRPr="005F0098" w:rsidRDefault="00A516CC" w:rsidP="005F0098">
            <w:pPr>
              <w:spacing w:before="60" w:after="120" w:line="276" w:lineRule="auto"/>
              <w:jc w:val="center"/>
              <w:rPr>
                <w:rFonts w:ascii="Times New Roman" w:hAnsi="Times New Roman"/>
                <w:sz w:val="24"/>
              </w:rPr>
            </w:pPr>
            <w:r w:rsidRPr="005F0098">
              <w:rPr>
                <w:rFonts w:ascii="Times New Roman" w:hAnsi="Times New Roman"/>
                <w:sz w:val="24"/>
              </w:rPr>
              <w:t>[ 94-85] %</w:t>
            </w:r>
          </w:p>
        </w:tc>
        <w:tc>
          <w:tcPr>
            <w:tcW w:w="770" w:type="pct"/>
            <w:vAlign w:val="center"/>
          </w:tcPr>
          <w:p w14:paraId="15E192B7" w14:textId="77777777" w:rsidR="00A516CC" w:rsidRPr="005F0098" w:rsidRDefault="00A516CC" w:rsidP="005F0098">
            <w:pPr>
              <w:spacing w:before="60" w:after="120" w:line="276" w:lineRule="auto"/>
              <w:jc w:val="center"/>
              <w:rPr>
                <w:rFonts w:ascii="Times New Roman" w:hAnsi="Times New Roman"/>
                <w:sz w:val="24"/>
              </w:rPr>
            </w:pPr>
            <w:r w:rsidRPr="005F0098">
              <w:rPr>
                <w:rFonts w:ascii="Times New Roman" w:hAnsi="Times New Roman"/>
                <w:sz w:val="24"/>
              </w:rPr>
              <w:t>[84-75] %</w:t>
            </w:r>
          </w:p>
        </w:tc>
      </w:tr>
      <w:tr w:rsidR="00A516CC" w:rsidRPr="00DA082E" w14:paraId="4909E96D" w14:textId="77777777" w:rsidTr="003B5FEC">
        <w:trPr>
          <w:jc w:val="center"/>
        </w:trPr>
        <w:tc>
          <w:tcPr>
            <w:tcW w:w="714" w:type="dxa"/>
          </w:tcPr>
          <w:p w14:paraId="0CD839E3" w14:textId="77777777" w:rsidR="00A516CC" w:rsidRPr="00DA082E" w:rsidRDefault="003B5FEC" w:rsidP="00786BF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3090" w:type="dxa"/>
          </w:tcPr>
          <w:p w14:paraId="5E317063" w14:textId="77777777" w:rsidR="00A516CC" w:rsidRPr="00DA082E" w:rsidRDefault="000D02EF" w:rsidP="000D02EF">
            <w:pPr>
              <w:jc w:val="both"/>
              <w:rPr>
                <w:rFonts w:ascii="Times New Roman" w:hAnsi="Times New Roman" w:cs="Times New Roman"/>
              </w:rPr>
            </w:pPr>
            <w:r w:rsidRPr="000F1B93">
              <w:rPr>
                <w:rFonts w:ascii="Times New Roman" w:hAnsi="Times New Roman" w:cs="Times New Roman"/>
                <w:sz w:val="24"/>
              </w:rPr>
              <w:t>Porcentaje</w:t>
            </w:r>
            <w:r w:rsidR="00A516CC" w:rsidRPr="000F1B93">
              <w:rPr>
                <w:rFonts w:ascii="Times New Roman" w:hAnsi="Times New Roman" w:cs="Times New Roman"/>
                <w:sz w:val="24"/>
              </w:rPr>
              <w:t xml:space="preserve"> de Cumplimiento en la clasificación y separación de los residuos no anatómicos</w:t>
            </w:r>
            <w:r w:rsidR="00FC7CB9" w:rsidRPr="000F1B93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158" w:type="dxa"/>
          </w:tcPr>
          <w:p w14:paraId="29B16546" w14:textId="77777777" w:rsidR="00A516CC" w:rsidRPr="00DA082E" w:rsidRDefault="00A516CC" w:rsidP="00950385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DA082E">
              <w:rPr>
                <w:rFonts w:ascii="Times New Roman" w:hAnsi="Times New Roman" w:cs="Times New Roman"/>
                <w:sz w:val="20"/>
              </w:rPr>
              <w:t>[100-95] %</w:t>
            </w:r>
          </w:p>
        </w:tc>
        <w:tc>
          <w:tcPr>
            <w:tcW w:w="1276" w:type="dxa"/>
          </w:tcPr>
          <w:p w14:paraId="15870A12" w14:textId="77777777" w:rsidR="00A516CC" w:rsidRPr="00DA082E" w:rsidRDefault="00A516CC" w:rsidP="00950385">
            <w:pPr>
              <w:jc w:val="both"/>
              <w:rPr>
                <w:rFonts w:ascii="Times New Roman" w:hAnsi="Times New Roman" w:cs="Times New Roman"/>
              </w:rPr>
            </w:pPr>
            <w:r w:rsidRPr="00DA082E">
              <w:rPr>
                <w:rFonts w:ascii="Times New Roman" w:hAnsi="Times New Roman" w:cs="Times New Roman"/>
              </w:rPr>
              <w:t>[ 94-85] %</w:t>
            </w:r>
          </w:p>
        </w:tc>
        <w:tc>
          <w:tcPr>
            <w:tcW w:w="1134" w:type="dxa"/>
          </w:tcPr>
          <w:p w14:paraId="789A0DA2" w14:textId="77777777" w:rsidR="00A516CC" w:rsidRPr="00DA082E" w:rsidRDefault="00A516CC" w:rsidP="00950385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DA082E">
              <w:rPr>
                <w:rFonts w:ascii="Times New Roman" w:hAnsi="Times New Roman" w:cs="Times New Roman"/>
                <w:sz w:val="20"/>
              </w:rPr>
              <w:t>[84-75] %</w:t>
            </w:r>
          </w:p>
        </w:tc>
      </w:tr>
      <w:tr w:rsidR="00A516CC" w:rsidRPr="00DA082E" w14:paraId="15E192C4" w14:textId="77777777" w:rsidTr="005F0098">
        <w:trPr>
          <w:jc w:val="center"/>
        </w:trPr>
        <w:tc>
          <w:tcPr>
            <w:tcW w:w="400" w:type="pct"/>
            <w:vAlign w:val="center"/>
          </w:tcPr>
          <w:p w14:paraId="15E192BF" w14:textId="7A71BD0C" w:rsidR="00A516CC" w:rsidRPr="005F0098" w:rsidRDefault="003B5FEC" w:rsidP="005F0098">
            <w:pPr>
              <w:spacing w:before="60" w:after="120" w:line="276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181" w:type="pct"/>
            <w:vAlign w:val="center"/>
          </w:tcPr>
          <w:p w14:paraId="15E192C0" w14:textId="0CE6E0B5" w:rsidR="00A516CC" w:rsidRPr="005F0098" w:rsidRDefault="000D02EF" w:rsidP="005F0098">
            <w:pPr>
              <w:spacing w:before="60" w:after="120" w:line="276" w:lineRule="auto"/>
              <w:jc w:val="both"/>
              <w:rPr>
                <w:rFonts w:ascii="Times New Roman" w:hAnsi="Times New Roman"/>
                <w:sz w:val="24"/>
              </w:rPr>
            </w:pPr>
            <w:r w:rsidRPr="005F0098">
              <w:rPr>
                <w:rFonts w:ascii="Times New Roman" w:hAnsi="Times New Roman"/>
                <w:sz w:val="24"/>
              </w:rPr>
              <w:t>Porcentaje</w:t>
            </w:r>
            <w:r w:rsidR="00A516CC" w:rsidRPr="005F0098">
              <w:rPr>
                <w:rFonts w:ascii="Times New Roman" w:hAnsi="Times New Roman"/>
                <w:sz w:val="24"/>
              </w:rPr>
              <w:t xml:space="preserve"> de </w:t>
            </w:r>
            <w:r w:rsidR="001F216D">
              <w:rPr>
                <w:rFonts w:ascii="Times New Roman" w:hAnsi="Times New Roman"/>
                <w:sz w:val="24"/>
              </w:rPr>
              <w:t>c</w:t>
            </w:r>
            <w:r w:rsidR="001F216D" w:rsidRPr="00BB7BB1">
              <w:rPr>
                <w:rFonts w:ascii="Times New Roman" w:hAnsi="Times New Roman"/>
                <w:sz w:val="24"/>
              </w:rPr>
              <w:t>umplimiento</w:t>
            </w:r>
            <w:r w:rsidR="001F216D" w:rsidRPr="005F0098">
              <w:rPr>
                <w:rFonts w:ascii="Times New Roman" w:hAnsi="Times New Roman"/>
                <w:sz w:val="24"/>
              </w:rPr>
              <w:t xml:space="preserve"> </w:t>
            </w:r>
            <w:r w:rsidR="00A516CC" w:rsidRPr="005F0098">
              <w:rPr>
                <w:rFonts w:ascii="Times New Roman" w:hAnsi="Times New Roman"/>
                <w:sz w:val="24"/>
              </w:rPr>
              <w:t xml:space="preserve">del almacén de los RPBI acorde a las especificaciones de </w:t>
            </w:r>
            <w:r w:rsidRPr="005F0098">
              <w:rPr>
                <w:rFonts w:ascii="Times New Roman" w:hAnsi="Times New Roman"/>
                <w:sz w:val="24"/>
              </w:rPr>
              <w:t>Legislación</w:t>
            </w:r>
            <w:r w:rsidRPr="00DA082E">
              <w:rPr>
                <w:rFonts w:ascii="Times New Roman" w:hAnsi="Times New Roman" w:cs="Times New Roman"/>
              </w:rPr>
              <w:t xml:space="preserve"> aplicable vigente</w:t>
            </w:r>
            <w:r w:rsidR="001D262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85" w:type="pct"/>
            <w:vAlign w:val="center"/>
          </w:tcPr>
          <w:p w14:paraId="15E192C1" w14:textId="77777777" w:rsidR="00A516CC" w:rsidRPr="005F0098" w:rsidRDefault="00A516CC" w:rsidP="005F0098">
            <w:pPr>
              <w:spacing w:before="60" w:after="120" w:line="276" w:lineRule="auto"/>
              <w:jc w:val="center"/>
              <w:rPr>
                <w:rFonts w:ascii="Times New Roman" w:hAnsi="Times New Roman"/>
                <w:sz w:val="24"/>
              </w:rPr>
            </w:pPr>
            <w:r w:rsidRPr="005F0098">
              <w:rPr>
                <w:rFonts w:ascii="Times New Roman" w:hAnsi="Times New Roman"/>
                <w:sz w:val="24"/>
              </w:rPr>
              <w:t>[100-95] %</w:t>
            </w:r>
          </w:p>
        </w:tc>
        <w:tc>
          <w:tcPr>
            <w:tcW w:w="865" w:type="pct"/>
            <w:vAlign w:val="center"/>
          </w:tcPr>
          <w:p w14:paraId="15E192C2" w14:textId="77777777" w:rsidR="00A516CC" w:rsidRPr="005F0098" w:rsidRDefault="00A516CC" w:rsidP="005F0098">
            <w:pPr>
              <w:spacing w:before="60" w:after="120" w:line="276" w:lineRule="auto"/>
              <w:jc w:val="center"/>
              <w:rPr>
                <w:rFonts w:ascii="Times New Roman" w:hAnsi="Times New Roman"/>
                <w:sz w:val="24"/>
              </w:rPr>
            </w:pPr>
            <w:r w:rsidRPr="005F0098">
              <w:rPr>
                <w:rFonts w:ascii="Times New Roman" w:hAnsi="Times New Roman"/>
                <w:sz w:val="24"/>
              </w:rPr>
              <w:t>[ 94-85] %</w:t>
            </w:r>
          </w:p>
        </w:tc>
        <w:tc>
          <w:tcPr>
            <w:tcW w:w="770" w:type="pct"/>
            <w:vAlign w:val="center"/>
          </w:tcPr>
          <w:p w14:paraId="15E192C3" w14:textId="77777777" w:rsidR="00A516CC" w:rsidRPr="005F0098" w:rsidRDefault="00A516CC" w:rsidP="005F0098">
            <w:pPr>
              <w:spacing w:before="60" w:after="120" w:line="276" w:lineRule="auto"/>
              <w:jc w:val="center"/>
              <w:rPr>
                <w:rFonts w:ascii="Times New Roman" w:hAnsi="Times New Roman"/>
                <w:sz w:val="24"/>
              </w:rPr>
            </w:pPr>
            <w:r w:rsidRPr="005F0098">
              <w:rPr>
                <w:rFonts w:ascii="Times New Roman" w:hAnsi="Times New Roman"/>
                <w:sz w:val="24"/>
              </w:rPr>
              <w:t>[84-75] %</w:t>
            </w:r>
          </w:p>
        </w:tc>
      </w:tr>
    </w:tbl>
    <w:p w14:paraId="2965AD2E" w14:textId="77777777" w:rsidR="00A65E23" w:rsidRDefault="00A65E23" w:rsidP="00A65E23">
      <w:pPr>
        <w:pStyle w:val="Prrafodelista"/>
        <w:spacing w:before="60" w:after="120"/>
        <w:contextualSpacing w:val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3" w:name="_GoBack"/>
      <w:bookmarkEnd w:id="3"/>
    </w:p>
    <w:p w14:paraId="034103ED" w14:textId="33E3133C" w:rsidR="00972CC8" w:rsidRDefault="00A65E23" w:rsidP="00A65E23">
      <w:pPr>
        <w:pStyle w:val="Prrafodelista"/>
        <w:numPr>
          <w:ilvl w:val="0"/>
          <w:numId w:val="48"/>
        </w:numPr>
        <w:spacing w:before="60" w:after="120"/>
        <w:contextualSpacing w:val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65E23">
        <w:rPr>
          <w:rFonts w:ascii="Times New Roman" w:eastAsia="Times New Roman" w:hAnsi="Times New Roman" w:cs="Times New Roman"/>
          <w:b/>
          <w:sz w:val="24"/>
          <w:szCs w:val="24"/>
        </w:rPr>
        <w:t>NORMATIVIDAD</w:t>
      </w:r>
    </w:p>
    <w:p w14:paraId="11A0A057" w14:textId="77777777" w:rsidR="00A65E23" w:rsidRPr="00A65E23" w:rsidRDefault="00A65E23" w:rsidP="00A65E23">
      <w:pPr>
        <w:pStyle w:val="Prrafodelista"/>
        <w:spacing w:before="60" w:after="120"/>
        <w:contextualSpacing w:val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5E192CF" w14:textId="1A1719AF" w:rsidR="004B64C7" w:rsidRPr="003B5FEC" w:rsidRDefault="001F216D" w:rsidP="00A65E23">
      <w:pPr>
        <w:pStyle w:val="Prrafodelista"/>
        <w:numPr>
          <w:ilvl w:val="1"/>
          <w:numId w:val="48"/>
        </w:numPr>
        <w:spacing w:before="60" w:after="120"/>
        <w:ind w:left="502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B64C7" w:rsidRPr="00DA082E">
        <w:rPr>
          <w:rFonts w:ascii="Times New Roman" w:hAnsi="Times New Roman" w:cs="Times New Roman"/>
          <w:sz w:val="24"/>
          <w:szCs w:val="24"/>
        </w:rPr>
        <w:t xml:space="preserve">Para la prestación del Servicio se deberá considerar la normatividad </w:t>
      </w:r>
      <w:r w:rsidR="00B429FB" w:rsidRPr="00DA082E">
        <w:rPr>
          <w:rFonts w:ascii="Times New Roman" w:hAnsi="Times New Roman" w:cs="Times New Roman"/>
          <w:sz w:val="24"/>
          <w:szCs w:val="24"/>
        </w:rPr>
        <w:t xml:space="preserve">siguiente: </w:t>
      </w:r>
    </w:p>
    <w:p w14:paraId="15E192D1" w14:textId="7DC8648C" w:rsidR="003B5FEC" w:rsidRDefault="00766995" w:rsidP="005F0098">
      <w:pPr>
        <w:pStyle w:val="Prrafodelista"/>
        <w:numPr>
          <w:ilvl w:val="0"/>
          <w:numId w:val="40"/>
        </w:numPr>
        <w:spacing w:before="60" w:after="120"/>
        <w:ind w:left="1276" w:hanging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DA082E">
        <w:rPr>
          <w:rFonts w:ascii="Times New Roman" w:hAnsi="Times New Roman" w:cs="Times New Roman"/>
          <w:sz w:val="24"/>
          <w:szCs w:val="24"/>
        </w:rPr>
        <w:t>Guía para el Manejo y Control de los Residuos Peligrosos Biológico Infecciosos en el Insti</w:t>
      </w:r>
      <w:r w:rsidR="00A516CC" w:rsidRPr="00DA082E">
        <w:rPr>
          <w:rFonts w:ascii="Times New Roman" w:hAnsi="Times New Roman" w:cs="Times New Roman"/>
          <w:sz w:val="24"/>
          <w:szCs w:val="24"/>
        </w:rPr>
        <w:t>tuto, en los puntos aplicables.</w:t>
      </w:r>
    </w:p>
    <w:p w14:paraId="15E192D2" w14:textId="77777777" w:rsidR="003B5FEC" w:rsidRDefault="00766995" w:rsidP="005F0098">
      <w:pPr>
        <w:pStyle w:val="Prrafodelista"/>
        <w:numPr>
          <w:ilvl w:val="0"/>
          <w:numId w:val="40"/>
        </w:numPr>
        <w:spacing w:before="60" w:after="120"/>
        <w:ind w:left="1276" w:hanging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B5FEC">
        <w:rPr>
          <w:rFonts w:ascii="Times New Roman" w:hAnsi="Times New Roman" w:cs="Times New Roman"/>
          <w:sz w:val="24"/>
          <w:szCs w:val="24"/>
        </w:rPr>
        <w:t>Ley Federal de Metrología y Normalización.</w:t>
      </w:r>
    </w:p>
    <w:p w14:paraId="15E192D3" w14:textId="77777777" w:rsidR="003B5FEC" w:rsidRDefault="00766995" w:rsidP="005F0098">
      <w:pPr>
        <w:pStyle w:val="Prrafodelista"/>
        <w:numPr>
          <w:ilvl w:val="0"/>
          <w:numId w:val="40"/>
        </w:numPr>
        <w:spacing w:before="60" w:after="120"/>
        <w:ind w:left="1276" w:hanging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B5FEC">
        <w:rPr>
          <w:rFonts w:ascii="Times New Roman" w:hAnsi="Times New Roman" w:cs="Times New Roman"/>
          <w:sz w:val="24"/>
          <w:szCs w:val="24"/>
        </w:rPr>
        <w:t>Ley Federal de Responsabilidad Ambiental.</w:t>
      </w:r>
    </w:p>
    <w:p w14:paraId="15E192D4" w14:textId="77777777" w:rsidR="003B5FEC" w:rsidRDefault="00766995" w:rsidP="005F0098">
      <w:pPr>
        <w:pStyle w:val="Prrafodelista"/>
        <w:numPr>
          <w:ilvl w:val="0"/>
          <w:numId w:val="40"/>
        </w:numPr>
        <w:spacing w:before="60" w:after="120"/>
        <w:ind w:left="1276" w:hanging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B5FEC">
        <w:rPr>
          <w:rFonts w:ascii="Times New Roman" w:hAnsi="Times New Roman" w:cs="Times New Roman"/>
          <w:sz w:val="24"/>
          <w:szCs w:val="24"/>
        </w:rPr>
        <w:t>Ley General del Equilibrio Ecológico y la Protección al Ambiente.</w:t>
      </w:r>
    </w:p>
    <w:p w14:paraId="15E192D5" w14:textId="77777777" w:rsidR="003B5FEC" w:rsidRDefault="00766995" w:rsidP="005F0098">
      <w:pPr>
        <w:pStyle w:val="Prrafodelista"/>
        <w:numPr>
          <w:ilvl w:val="0"/>
          <w:numId w:val="40"/>
        </w:numPr>
        <w:spacing w:before="60" w:after="120"/>
        <w:ind w:left="1276" w:hanging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B5FEC">
        <w:rPr>
          <w:rFonts w:ascii="Times New Roman" w:hAnsi="Times New Roman" w:cs="Times New Roman"/>
          <w:sz w:val="24"/>
          <w:szCs w:val="24"/>
        </w:rPr>
        <w:t>Ley General para la Prevención y Gestión Integral de los Residuos.</w:t>
      </w:r>
      <w:r w:rsidR="00903A35" w:rsidRPr="003B5FE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5E192D6" w14:textId="77777777" w:rsidR="003B5FEC" w:rsidRDefault="00903A35" w:rsidP="005F0098">
      <w:pPr>
        <w:pStyle w:val="Prrafodelista"/>
        <w:numPr>
          <w:ilvl w:val="0"/>
          <w:numId w:val="40"/>
        </w:numPr>
        <w:spacing w:before="60" w:after="120"/>
        <w:ind w:left="1276" w:hanging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B5FEC">
        <w:rPr>
          <w:rFonts w:ascii="Times New Roman" w:hAnsi="Times New Roman" w:cs="Times New Roman"/>
          <w:sz w:val="24"/>
          <w:szCs w:val="24"/>
        </w:rPr>
        <w:t>Reglamento de la Ley General para la Prevención y Gestión Integral de los Residuos.</w:t>
      </w:r>
    </w:p>
    <w:p w14:paraId="15E192D7" w14:textId="77777777" w:rsidR="003B5FEC" w:rsidRDefault="00903A35" w:rsidP="005F0098">
      <w:pPr>
        <w:pStyle w:val="Prrafodelista"/>
        <w:numPr>
          <w:ilvl w:val="0"/>
          <w:numId w:val="40"/>
        </w:numPr>
        <w:spacing w:before="60" w:after="120"/>
        <w:ind w:left="1276" w:hanging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B5FEC">
        <w:rPr>
          <w:rFonts w:ascii="Times New Roman" w:hAnsi="Times New Roman" w:cs="Times New Roman"/>
          <w:sz w:val="24"/>
          <w:szCs w:val="24"/>
        </w:rPr>
        <w:t>Reglamento para el Transporte Terrestre de Materiales y Residuos Peligrosos.</w:t>
      </w:r>
    </w:p>
    <w:p w14:paraId="15E192D8" w14:textId="0BC64207" w:rsidR="003B5FEC" w:rsidRDefault="00766995" w:rsidP="005F0098">
      <w:pPr>
        <w:pStyle w:val="Prrafodelista"/>
        <w:numPr>
          <w:ilvl w:val="0"/>
          <w:numId w:val="40"/>
        </w:numPr>
        <w:spacing w:before="60" w:after="120"/>
        <w:ind w:left="1276" w:hanging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B5FEC">
        <w:rPr>
          <w:rFonts w:ascii="Times New Roman" w:hAnsi="Times New Roman" w:cs="Times New Roman"/>
          <w:sz w:val="24"/>
          <w:szCs w:val="24"/>
        </w:rPr>
        <w:lastRenderedPageBreak/>
        <w:t>Norma Oficial Mexicana, Protección Ambiental-Salud Ambiental- Residuos Peligrosos Biológico-Infecciosos- Clasificación y Especificaciones de Manejo</w:t>
      </w:r>
      <w:r w:rsidR="00903A35" w:rsidRPr="003B5FEC">
        <w:rPr>
          <w:rFonts w:ascii="Times New Roman" w:hAnsi="Times New Roman" w:cs="Times New Roman"/>
          <w:sz w:val="24"/>
          <w:szCs w:val="24"/>
        </w:rPr>
        <w:t xml:space="preserve"> (NOM-087-SEMARNAT-SSA1-2002)</w:t>
      </w:r>
      <w:r w:rsidRPr="003B5FEC">
        <w:rPr>
          <w:rFonts w:ascii="Times New Roman" w:hAnsi="Times New Roman" w:cs="Times New Roman"/>
          <w:sz w:val="24"/>
          <w:szCs w:val="24"/>
        </w:rPr>
        <w:t>.</w:t>
      </w:r>
    </w:p>
    <w:p w14:paraId="15E192D9" w14:textId="4FDFC110" w:rsidR="003B5FEC" w:rsidRDefault="00766995" w:rsidP="005F0098">
      <w:pPr>
        <w:pStyle w:val="Prrafodelista"/>
        <w:numPr>
          <w:ilvl w:val="0"/>
          <w:numId w:val="40"/>
        </w:numPr>
        <w:spacing w:before="60" w:after="120"/>
        <w:ind w:left="1276" w:hanging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B5FEC">
        <w:rPr>
          <w:rFonts w:ascii="Times New Roman" w:hAnsi="Times New Roman" w:cs="Times New Roman"/>
          <w:sz w:val="24"/>
          <w:szCs w:val="24"/>
        </w:rPr>
        <w:t xml:space="preserve">Norma Oficial Mexicana, que establece las características, el procedimiento de identificación, clasificación y los listados de los </w:t>
      </w:r>
      <w:r w:rsidR="003E5BF1">
        <w:rPr>
          <w:rFonts w:ascii="Times New Roman" w:hAnsi="Times New Roman" w:cs="Times New Roman"/>
          <w:sz w:val="24"/>
          <w:szCs w:val="24"/>
        </w:rPr>
        <w:t>R</w:t>
      </w:r>
      <w:r w:rsidR="003E5BF1" w:rsidRPr="003B5FEC">
        <w:rPr>
          <w:rFonts w:ascii="Times New Roman" w:hAnsi="Times New Roman" w:cs="Times New Roman"/>
          <w:sz w:val="24"/>
          <w:szCs w:val="24"/>
        </w:rPr>
        <w:t xml:space="preserve">esiduos </w:t>
      </w:r>
      <w:r w:rsidR="003E5BF1">
        <w:rPr>
          <w:rFonts w:ascii="Times New Roman" w:hAnsi="Times New Roman" w:cs="Times New Roman"/>
          <w:sz w:val="24"/>
          <w:szCs w:val="24"/>
        </w:rPr>
        <w:t>P</w:t>
      </w:r>
      <w:r w:rsidR="003E5BF1" w:rsidRPr="003B5FEC">
        <w:rPr>
          <w:rFonts w:ascii="Times New Roman" w:hAnsi="Times New Roman" w:cs="Times New Roman"/>
          <w:sz w:val="24"/>
          <w:szCs w:val="24"/>
        </w:rPr>
        <w:t xml:space="preserve">eligrosos </w:t>
      </w:r>
      <w:r w:rsidR="00903A35" w:rsidRPr="003B5FEC">
        <w:rPr>
          <w:rFonts w:ascii="Times New Roman" w:hAnsi="Times New Roman" w:cs="Times New Roman"/>
          <w:sz w:val="24"/>
          <w:szCs w:val="24"/>
        </w:rPr>
        <w:t>(NOM-052-SEMARNAT-2005)</w:t>
      </w:r>
      <w:r w:rsidRPr="003B5FEC">
        <w:rPr>
          <w:rFonts w:ascii="Times New Roman" w:hAnsi="Times New Roman" w:cs="Times New Roman"/>
          <w:sz w:val="24"/>
          <w:szCs w:val="24"/>
        </w:rPr>
        <w:t>.</w:t>
      </w:r>
    </w:p>
    <w:p w14:paraId="15E192DA" w14:textId="730438C1" w:rsidR="00903A35" w:rsidRPr="00B7567E" w:rsidRDefault="00903A35" w:rsidP="005F0098">
      <w:pPr>
        <w:pStyle w:val="Prrafodelista"/>
        <w:numPr>
          <w:ilvl w:val="0"/>
          <w:numId w:val="40"/>
        </w:numPr>
        <w:spacing w:before="60" w:after="120"/>
        <w:ind w:left="1276" w:hanging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B7567E">
        <w:rPr>
          <w:rFonts w:ascii="Times New Roman" w:hAnsi="Times New Roman" w:cs="Times New Roman"/>
          <w:sz w:val="24"/>
          <w:szCs w:val="24"/>
        </w:rPr>
        <w:t>Manifiesto</w:t>
      </w:r>
      <w:r w:rsidR="003E5BF1">
        <w:rPr>
          <w:rFonts w:ascii="Times New Roman" w:hAnsi="Times New Roman" w:cs="Times New Roman"/>
          <w:sz w:val="24"/>
          <w:szCs w:val="24"/>
        </w:rPr>
        <w:t xml:space="preserve"> de</w:t>
      </w:r>
      <w:r w:rsidRPr="00B7567E">
        <w:rPr>
          <w:rFonts w:ascii="Times New Roman" w:hAnsi="Times New Roman" w:cs="Times New Roman"/>
          <w:sz w:val="24"/>
          <w:szCs w:val="24"/>
        </w:rPr>
        <w:t xml:space="preserve"> </w:t>
      </w:r>
      <w:r w:rsidR="003E5BF1">
        <w:rPr>
          <w:rFonts w:ascii="Times New Roman" w:hAnsi="Times New Roman" w:cs="Times New Roman"/>
          <w:sz w:val="24"/>
          <w:szCs w:val="24"/>
        </w:rPr>
        <w:t>E</w:t>
      </w:r>
      <w:r w:rsidR="003E5BF1" w:rsidRPr="00B7567E">
        <w:rPr>
          <w:rFonts w:ascii="Times New Roman" w:hAnsi="Times New Roman" w:cs="Times New Roman"/>
          <w:sz w:val="24"/>
          <w:szCs w:val="24"/>
        </w:rPr>
        <w:t>ntrega</w:t>
      </w:r>
      <w:r w:rsidRPr="00B7567E">
        <w:rPr>
          <w:rFonts w:ascii="Times New Roman" w:hAnsi="Times New Roman" w:cs="Times New Roman"/>
          <w:sz w:val="24"/>
          <w:szCs w:val="24"/>
        </w:rPr>
        <w:t xml:space="preserve">, </w:t>
      </w:r>
      <w:r w:rsidR="003E5BF1">
        <w:rPr>
          <w:rFonts w:ascii="Times New Roman" w:hAnsi="Times New Roman" w:cs="Times New Roman"/>
          <w:sz w:val="24"/>
          <w:szCs w:val="24"/>
        </w:rPr>
        <w:t>T</w:t>
      </w:r>
      <w:r w:rsidR="003E5BF1" w:rsidRPr="00B7567E">
        <w:rPr>
          <w:rFonts w:ascii="Times New Roman" w:hAnsi="Times New Roman" w:cs="Times New Roman"/>
          <w:sz w:val="24"/>
          <w:szCs w:val="24"/>
        </w:rPr>
        <w:t xml:space="preserve">ransporte </w:t>
      </w:r>
      <w:r w:rsidRPr="00B7567E">
        <w:rPr>
          <w:rFonts w:ascii="Times New Roman" w:hAnsi="Times New Roman" w:cs="Times New Roman"/>
          <w:sz w:val="24"/>
          <w:szCs w:val="24"/>
        </w:rPr>
        <w:t xml:space="preserve">y </w:t>
      </w:r>
      <w:r w:rsidR="003E5BF1">
        <w:rPr>
          <w:rFonts w:ascii="Times New Roman" w:hAnsi="Times New Roman" w:cs="Times New Roman"/>
          <w:sz w:val="24"/>
          <w:szCs w:val="24"/>
        </w:rPr>
        <w:t>R</w:t>
      </w:r>
      <w:r w:rsidR="003E5BF1" w:rsidRPr="00B7567E">
        <w:rPr>
          <w:rFonts w:ascii="Times New Roman" w:hAnsi="Times New Roman" w:cs="Times New Roman"/>
          <w:sz w:val="24"/>
          <w:szCs w:val="24"/>
        </w:rPr>
        <w:t xml:space="preserve">ecepción </w:t>
      </w:r>
      <w:r w:rsidRPr="00B7567E">
        <w:rPr>
          <w:rFonts w:ascii="Times New Roman" w:hAnsi="Times New Roman" w:cs="Times New Roman"/>
          <w:sz w:val="24"/>
          <w:szCs w:val="24"/>
        </w:rPr>
        <w:t xml:space="preserve">de </w:t>
      </w:r>
      <w:r w:rsidR="003E5BF1">
        <w:rPr>
          <w:rFonts w:ascii="Times New Roman" w:hAnsi="Times New Roman" w:cs="Times New Roman"/>
          <w:sz w:val="24"/>
          <w:szCs w:val="24"/>
        </w:rPr>
        <w:t>R</w:t>
      </w:r>
      <w:r w:rsidR="003E5BF1" w:rsidRPr="00B7567E">
        <w:rPr>
          <w:rFonts w:ascii="Times New Roman" w:hAnsi="Times New Roman" w:cs="Times New Roman"/>
          <w:sz w:val="24"/>
          <w:szCs w:val="24"/>
        </w:rPr>
        <w:t xml:space="preserve">esiduos </w:t>
      </w:r>
      <w:r w:rsidR="003E5BF1">
        <w:rPr>
          <w:rFonts w:ascii="Times New Roman" w:hAnsi="Times New Roman" w:cs="Times New Roman"/>
          <w:sz w:val="24"/>
          <w:szCs w:val="24"/>
        </w:rPr>
        <w:t>P</w:t>
      </w:r>
      <w:r w:rsidR="003E5BF1" w:rsidRPr="00B7567E">
        <w:rPr>
          <w:rFonts w:ascii="Times New Roman" w:hAnsi="Times New Roman" w:cs="Times New Roman"/>
          <w:sz w:val="24"/>
          <w:szCs w:val="24"/>
        </w:rPr>
        <w:t>eligrosos</w:t>
      </w:r>
      <w:r w:rsidRPr="00B7567E">
        <w:rPr>
          <w:rFonts w:ascii="Times New Roman" w:hAnsi="Times New Roman" w:cs="Times New Roman"/>
          <w:sz w:val="24"/>
          <w:szCs w:val="24"/>
        </w:rPr>
        <w:t>.</w:t>
      </w:r>
    </w:p>
    <w:p w14:paraId="15E192DC" w14:textId="120AB120" w:rsidR="00453380" w:rsidRPr="00DA082E" w:rsidRDefault="00453380" w:rsidP="005F0098">
      <w:pPr>
        <w:spacing w:before="60" w:after="120"/>
        <w:jc w:val="both"/>
        <w:rPr>
          <w:rFonts w:ascii="Times New Roman" w:hAnsi="Times New Roman" w:cs="Times New Roman"/>
          <w:sz w:val="24"/>
          <w:szCs w:val="24"/>
        </w:rPr>
      </w:pPr>
      <w:r w:rsidRPr="00DA082E">
        <w:rPr>
          <w:rFonts w:ascii="Times New Roman" w:hAnsi="Times New Roman" w:cs="Times New Roman"/>
          <w:sz w:val="24"/>
          <w:szCs w:val="24"/>
        </w:rPr>
        <w:t xml:space="preserve">Y demás </w:t>
      </w:r>
      <w:r w:rsidR="008D1DFE">
        <w:rPr>
          <w:rFonts w:ascii="Times New Roman" w:hAnsi="Times New Roman" w:cs="Times New Roman"/>
          <w:sz w:val="24"/>
          <w:szCs w:val="24"/>
        </w:rPr>
        <w:t>Legislación</w:t>
      </w:r>
      <w:r w:rsidR="00E316AA" w:rsidRPr="00DA082E">
        <w:rPr>
          <w:rFonts w:ascii="Times New Roman" w:hAnsi="Times New Roman" w:cs="Times New Roman"/>
          <w:sz w:val="24"/>
          <w:szCs w:val="24"/>
        </w:rPr>
        <w:t xml:space="preserve"> </w:t>
      </w:r>
      <w:r w:rsidRPr="00DA082E">
        <w:rPr>
          <w:rFonts w:ascii="Times New Roman" w:hAnsi="Times New Roman" w:cs="Times New Roman"/>
          <w:sz w:val="24"/>
          <w:szCs w:val="24"/>
        </w:rPr>
        <w:t>que aplique en la materia.</w:t>
      </w:r>
    </w:p>
    <w:p w14:paraId="15E192DD" w14:textId="77777777" w:rsidR="00903A35" w:rsidRPr="00DA082E" w:rsidRDefault="00903A35" w:rsidP="005F0098">
      <w:pPr>
        <w:pStyle w:val="Prrafodelista"/>
        <w:spacing w:before="60" w:after="120"/>
        <w:ind w:left="993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</w:p>
    <w:sectPr w:rsidR="00903A35" w:rsidRPr="00DA082E" w:rsidSect="00DA082E">
      <w:headerReference w:type="default" r:id="rId12"/>
      <w:pgSz w:w="12240" w:h="15840"/>
      <w:pgMar w:top="1417" w:right="1701" w:bottom="1417" w:left="1701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0A867F3" w14:textId="77777777" w:rsidR="00AF473F" w:rsidRDefault="00AF473F" w:rsidP="002612FB">
      <w:pPr>
        <w:spacing w:after="0" w:line="240" w:lineRule="auto"/>
      </w:pPr>
      <w:r>
        <w:separator/>
      </w:r>
    </w:p>
  </w:endnote>
  <w:endnote w:type="continuationSeparator" w:id="0">
    <w:p w14:paraId="3E473894" w14:textId="77777777" w:rsidR="00AF473F" w:rsidRDefault="00AF473F" w:rsidP="002612FB">
      <w:pPr>
        <w:spacing w:after="0" w:line="240" w:lineRule="auto"/>
      </w:pPr>
      <w:r>
        <w:continuationSeparator/>
      </w:r>
    </w:p>
  </w:endnote>
  <w:endnote w:type="continuationNotice" w:id="1">
    <w:p w14:paraId="6B58B86B" w14:textId="77777777" w:rsidR="00AF473F" w:rsidRDefault="00AF473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82151636"/>
      <w:docPartObj>
        <w:docPartGallery w:val="Page Numbers (Bottom of Page)"/>
        <w:docPartUnique/>
      </w:docPartObj>
    </w:sdtPr>
    <w:sdtContent>
      <w:sdt>
        <w:sdtPr>
          <w:rPr>
            <w:sz w:val="24"/>
            <w:szCs w:val="24"/>
          </w:rPr>
          <w:id w:val="-862128787"/>
          <w:docPartObj>
            <w:docPartGallery w:val="Page Numbers (Bottom of Page)"/>
            <w:docPartUnique/>
          </w:docPartObj>
        </w:sdtPr>
        <w:sdtContent>
          <w:p w14:paraId="6952F5D8" w14:textId="08574940" w:rsidR="00A65E23" w:rsidRPr="00C46FD5" w:rsidRDefault="00A65E23" w:rsidP="00A65E23">
            <w:pPr>
              <w:pStyle w:val="Piedepgina"/>
              <w:rPr>
                <w:sz w:val="24"/>
                <w:szCs w:val="24"/>
              </w:rPr>
            </w:pPr>
            <w:r>
              <w:rPr>
                <w:sz w:val="16"/>
                <w:szCs w:val="16"/>
              </w:rPr>
              <w:t>Concurso Público Internacional Mixto No.</w:t>
            </w:r>
            <w:r w:rsidRPr="00474439">
              <w:t xml:space="preserve"> </w:t>
            </w:r>
            <w:r w:rsidRPr="007A1173">
              <w:rPr>
                <w:sz w:val="16"/>
                <w:szCs w:val="16"/>
              </w:rPr>
              <w:t>APP-019GYR040-</w:t>
            </w:r>
            <w:r w:rsidRPr="00412054">
              <w:rPr>
                <w:sz w:val="16"/>
                <w:szCs w:val="16"/>
              </w:rPr>
              <w:t>E24</w:t>
            </w:r>
            <w:r w:rsidRPr="007A1173">
              <w:rPr>
                <w:sz w:val="16"/>
                <w:szCs w:val="16"/>
              </w:rPr>
              <w:t>-2016</w:t>
            </w:r>
            <w:r>
              <w:rPr>
                <w:sz w:val="16"/>
                <w:szCs w:val="16"/>
              </w:rPr>
              <w:tab/>
            </w:r>
            <w:r>
              <w:rPr>
                <w:rStyle w:val="Nmerodepgina"/>
              </w:rPr>
              <w:fldChar w:fldCharType="begin"/>
            </w:r>
            <w:r>
              <w:rPr>
                <w:rStyle w:val="Nmerodepgina"/>
              </w:rPr>
              <w:instrText xml:space="preserve"> PAGE </w:instrText>
            </w:r>
            <w:r>
              <w:rPr>
                <w:rStyle w:val="Nmerodepgina"/>
              </w:rPr>
              <w:fldChar w:fldCharType="separate"/>
            </w:r>
            <w:r>
              <w:rPr>
                <w:rStyle w:val="Nmerodepgina"/>
                <w:noProof/>
              </w:rPr>
              <w:t>2</w:t>
            </w:r>
            <w:r>
              <w:rPr>
                <w:rStyle w:val="Nmerodepgina"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3846484"/>
      <w:docPartObj>
        <w:docPartGallery w:val="Page Numbers (Bottom of Page)"/>
        <w:docPartUnique/>
      </w:docPartObj>
    </w:sdtPr>
    <w:sdtContent>
      <w:sdt>
        <w:sdtPr>
          <w:rPr>
            <w:sz w:val="24"/>
            <w:szCs w:val="24"/>
          </w:rPr>
          <w:id w:val="1301349023"/>
          <w:docPartObj>
            <w:docPartGallery w:val="Page Numbers (Bottom of Page)"/>
            <w:docPartUnique/>
          </w:docPartObj>
        </w:sdtPr>
        <w:sdtContent>
          <w:p w14:paraId="73385684" w14:textId="33919D83" w:rsidR="00A65E23" w:rsidRPr="00C46FD5" w:rsidRDefault="00A65E23" w:rsidP="00A65E23">
            <w:pPr>
              <w:pStyle w:val="Piedepgina"/>
              <w:rPr>
                <w:sz w:val="24"/>
                <w:szCs w:val="24"/>
              </w:rPr>
            </w:pPr>
            <w:r>
              <w:rPr>
                <w:sz w:val="16"/>
                <w:szCs w:val="16"/>
              </w:rPr>
              <w:t>Concurso Público Internacional Mixto No.</w:t>
            </w:r>
            <w:r w:rsidRPr="00474439">
              <w:t xml:space="preserve"> </w:t>
            </w:r>
            <w:r w:rsidRPr="007A1173">
              <w:rPr>
                <w:sz w:val="16"/>
                <w:szCs w:val="16"/>
              </w:rPr>
              <w:t>APP-019GYR040-</w:t>
            </w:r>
            <w:r w:rsidRPr="00412054">
              <w:rPr>
                <w:sz w:val="16"/>
                <w:szCs w:val="16"/>
              </w:rPr>
              <w:t>E24</w:t>
            </w:r>
            <w:r w:rsidRPr="007A1173">
              <w:rPr>
                <w:sz w:val="16"/>
                <w:szCs w:val="16"/>
              </w:rPr>
              <w:t>-2016</w:t>
            </w:r>
            <w:r>
              <w:rPr>
                <w:sz w:val="16"/>
                <w:szCs w:val="16"/>
              </w:rPr>
              <w:tab/>
            </w:r>
            <w:r>
              <w:rPr>
                <w:rStyle w:val="Nmerodepgina"/>
              </w:rPr>
              <w:fldChar w:fldCharType="begin"/>
            </w:r>
            <w:r>
              <w:rPr>
                <w:rStyle w:val="Nmerodepgina"/>
              </w:rPr>
              <w:instrText xml:space="preserve"> PAGE </w:instrText>
            </w:r>
            <w:r>
              <w:rPr>
                <w:rStyle w:val="Nmerodepgina"/>
              </w:rPr>
              <w:fldChar w:fldCharType="separate"/>
            </w:r>
            <w:r>
              <w:rPr>
                <w:rStyle w:val="Nmerodepgina"/>
                <w:noProof/>
              </w:rPr>
              <w:t>1</w:t>
            </w:r>
            <w:r>
              <w:rPr>
                <w:rStyle w:val="Nmerodepgina"/>
              </w:rPr>
              <w:fldChar w:fldCharType="end"/>
            </w:r>
          </w:p>
        </w:sdtContent>
      </w:sdt>
    </w:sdtContent>
  </w:sdt>
  <w:p w14:paraId="6EF1D213" w14:textId="77777777" w:rsidR="00A65E23" w:rsidRDefault="00A65E23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FB97598" w14:textId="77777777" w:rsidR="00AF473F" w:rsidRDefault="00AF473F" w:rsidP="002612FB">
      <w:pPr>
        <w:spacing w:after="0" w:line="240" w:lineRule="auto"/>
      </w:pPr>
      <w:r>
        <w:separator/>
      </w:r>
    </w:p>
  </w:footnote>
  <w:footnote w:type="continuationSeparator" w:id="0">
    <w:p w14:paraId="475ED511" w14:textId="77777777" w:rsidR="00AF473F" w:rsidRDefault="00AF473F" w:rsidP="002612FB">
      <w:pPr>
        <w:spacing w:after="0" w:line="240" w:lineRule="auto"/>
      </w:pPr>
      <w:r>
        <w:continuationSeparator/>
      </w:r>
    </w:p>
  </w:footnote>
  <w:footnote w:type="continuationNotice" w:id="1">
    <w:p w14:paraId="2E5AAED4" w14:textId="77777777" w:rsidR="00AF473F" w:rsidRDefault="00AF473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3DB2CF" w14:textId="372FB0CB" w:rsidR="002F2D2A" w:rsidRDefault="002F2D2A" w:rsidP="002612FB">
    <w:pPr>
      <w:spacing w:after="0" w:line="240" w:lineRule="auto"/>
      <w:jc w:val="right"/>
    </w:pPr>
  </w:p>
  <w:p w14:paraId="3B9E3D87" w14:textId="77777777" w:rsidR="002F2D2A" w:rsidRDefault="002F2D2A" w:rsidP="002612FB">
    <w:pPr>
      <w:spacing w:after="0" w:line="240" w:lineRule="auto"/>
      <w:jc w:val="right"/>
    </w:pPr>
  </w:p>
  <w:p w14:paraId="6F017242" w14:textId="77777777" w:rsidR="002F2D2A" w:rsidRPr="00EE328F" w:rsidRDefault="002F2D2A" w:rsidP="002612FB">
    <w:pPr>
      <w:spacing w:after="0" w:line="240" w:lineRule="auto"/>
      <w:jc w:val="right"/>
      <w:rPr>
        <w:rFonts w:ascii="Times New Roman" w:hAnsi="Times New Roman" w:cs="Times New Roman"/>
        <w:b/>
        <w:i/>
        <w:sz w:val="24"/>
      </w:rPr>
    </w:pPr>
    <w:r w:rsidRPr="00EE328F">
      <w:rPr>
        <w:rFonts w:ascii="Times New Roman" w:hAnsi="Times New Roman" w:cs="Times New Roman"/>
        <w:b/>
        <w:i/>
        <w:sz w:val="24"/>
      </w:rPr>
      <w:t>Apéndice D</w:t>
    </w:r>
  </w:p>
  <w:p w14:paraId="25893D9F" w14:textId="77777777" w:rsidR="002F2D2A" w:rsidRPr="00EE328F" w:rsidRDefault="002F2D2A" w:rsidP="002612FB">
    <w:pPr>
      <w:spacing w:after="0" w:line="240" w:lineRule="auto"/>
      <w:jc w:val="right"/>
      <w:rPr>
        <w:rFonts w:ascii="Times New Roman" w:hAnsi="Times New Roman" w:cs="Times New Roman"/>
        <w:b/>
        <w:i/>
        <w:sz w:val="24"/>
      </w:rPr>
    </w:pPr>
    <w:r w:rsidRPr="00EE328F">
      <w:rPr>
        <w:rFonts w:ascii="Times New Roman" w:hAnsi="Times New Roman" w:cs="Times New Roman"/>
        <w:b/>
        <w:i/>
        <w:sz w:val="24"/>
      </w:rPr>
      <w:t>Anexo 10</w:t>
    </w:r>
  </w:p>
  <w:p w14:paraId="1D0DC91E" w14:textId="77777777" w:rsidR="002F2D2A" w:rsidRDefault="002F2D2A">
    <w:pPr>
      <w:pStyle w:val="Encabezado"/>
    </w:pPr>
  </w:p>
  <w:p w14:paraId="34E93AE6" w14:textId="77777777" w:rsidR="002F2D2A" w:rsidRDefault="002F2D2A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5BC2BD" w14:textId="260BA77B" w:rsidR="002F2D2A" w:rsidRDefault="002F2D2A" w:rsidP="00B67603">
    <w:pPr>
      <w:spacing w:after="0" w:line="240" w:lineRule="auto"/>
      <w:jc w:val="right"/>
    </w:pPr>
  </w:p>
  <w:p w14:paraId="5E4AC6DE" w14:textId="77777777" w:rsidR="002F2D2A" w:rsidRPr="00EE328F" w:rsidRDefault="002F2D2A" w:rsidP="00B67603">
    <w:pPr>
      <w:spacing w:after="0" w:line="240" w:lineRule="auto"/>
      <w:jc w:val="right"/>
      <w:rPr>
        <w:rFonts w:ascii="Times New Roman" w:hAnsi="Times New Roman" w:cs="Times New Roman"/>
        <w:b/>
        <w:i/>
        <w:sz w:val="24"/>
      </w:rPr>
    </w:pPr>
    <w:r w:rsidRPr="00EE328F">
      <w:rPr>
        <w:rFonts w:ascii="Times New Roman" w:hAnsi="Times New Roman" w:cs="Times New Roman"/>
        <w:b/>
        <w:i/>
        <w:sz w:val="24"/>
      </w:rPr>
      <w:t>Apéndice D</w:t>
    </w:r>
  </w:p>
  <w:p w14:paraId="75BC164D" w14:textId="77777777" w:rsidR="002F2D2A" w:rsidRPr="00EE328F" w:rsidRDefault="002F2D2A" w:rsidP="00B67603">
    <w:pPr>
      <w:spacing w:after="0" w:line="240" w:lineRule="auto"/>
      <w:jc w:val="right"/>
      <w:rPr>
        <w:rFonts w:ascii="Times New Roman" w:hAnsi="Times New Roman" w:cs="Times New Roman"/>
        <w:b/>
        <w:i/>
        <w:sz w:val="24"/>
      </w:rPr>
    </w:pPr>
    <w:r w:rsidRPr="00EE328F">
      <w:rPr>
        <w:rFonts w:ascii="Times New Roman" w:hAnsi="Times New Roman" w:cs="Times New Roman"/>
        <w:b/>
        <w:i/>
        <w:sz w:val="24"/>
      </w:rPr>
      <w:t>Anexo 10</w:t>
    </w:r>
  </w:p>
  <w:p w14:paraId="1BF54409" w14:textId="77777777" w:rsidR="002F2D2A" w:rsidRDefault="002F2D2A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223E8A" w14:textId="77777777" w:rsidR="002F2D2A" w:rsidRDefault="002F2D2A" w:rsidP="00533B64">
    <w:pPr>
      <w:spacing w:after="0" w:line="240" w:lineRule="auto"/>
      <w:jc w:val="right"/>
      <w:rPr>
        <w:rFonts w:ascii="Times New Roman" w:hAnsi="Times New Roman" w:cs="Times New Roman"/>
        <w:i/>
      </w:rPr>
    </w:pPr>
  </w:p>
  <w:p w14:paraId="35BFFEBA" w14:textId="77777777" w:rsidR="002F2D2A" w:rsidRPr="005F0098" w:rsidRDefault="002F2D2A" w:rsidP="00533B64">
    <w:pPr>
      <w:spacing w:after="0" w:line="240" w:lineRule="auto"/>
      <w:jc w:val="right"/>
      <w:rPr>
        <w:rFonts w:ascii="Times New Roman" w:hAnsi="Times New Roman"/>
        <w:b/>
        <w:i/>
      </w:rPr>
    </w:pPr>
  </w:p>
  <w:p w14:paraId="171ED7CE" w14:textId="26A22707" w:rsidR="002F2D2A" w:rsidRPr="005F0098" w:rsidRDefault="002F2D2A" w:rsidP="00533B64">
    <w:pPr>
      <w:spacing w:after="0" w:line="240" w:lineRule="auto"/>
      <w:jc w:val="right"/>
      <w:rPr>
        <w:rFonts w:ascii="Times New Roman" w:hAnsi="Times New Roman"/>
        <w:b/>
        <w:i/>
      </w:rPr>
    </w:pPr>
    <w:r w:rsidRPr="005F0098">
      <w:rPr>
        <w:rFonts w:ascii="Times New Roman" w:hAnsi="Times New Roman"/>
        <w:b/>
        <w:i/>
      </w:rPr>
      <w:t>Apéndice D</w:t>
    </w:r>
  </w:p>
  <w:p w14:paraId="1549AA3E" w14:textId="77777777" w:rsidR="002F2D2A" w:rsidRPr="005F0098" w:rsidRDefault="002F2D2A" w:rsidP="00533B64">
    <w:pPr>
      <w:spacing w:after="0" w:line="240" w:lineRule="auto"/>
      <w:jc w:val="right"/>
      <w:rPr>
        <w:rFonts w:ascii="Times New Roman" w:hAnsi="Times New Roman"/>
        <w:b/>
        <w:i/>
      </w:rPr>
    </w:pPr>
    <w:r w:rsidRPr="005F0098">
      <w:rPr>
        <w:rFonts w:ascii="Times New Roman" w:hAnsi="Times New Roman"/>
        <w:b/>
        <w:i/>
      </w:rPr>
      <w:t>Anexo 10</w:t>
    </w:r>
  </w:p>
  <w:p w14:paraId="4614CD09" w14:textId="77777777" w:rsidR="002F2D2A" w:rsidRDefault="002F2D2A" w:rsidP="00533B64">
    <w:pPr>
      <w:pStyle w:val="Encabezado"/>
    </w:pPr>
  </w:p>
  <w:p w14:paraId="15E192E8" w14:textId="77777777" w:rsidR="002F2D2A" w:rsidRDefault="002F2D2A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5783F"/>
    <w:multiLevelType w:val="hybridMultilevel"/>
    <w:tmpl w:val="8C3C4710"/>
    <w:lvl w:ilvl="0" w:tplc="080A0017">
      <w:start w:val="1"/>
      <w:numFmt w:val="lowerLetter"/>
      <w:lvlText w:val="%1)"/>
      <w:lvlJc w:val="left"/>
      <w:pPr>
        <w:ind w:left="1068" w:hanging="360"/>
      </w:pPr>
    </w:lvl>
    <w:lvl w:ilvl="1" w:tplc="080A0019" w:tentative="1">
      <w:start w:val="1"/>
      <w:numFmt w:val="lowerLetter"/>
      <w:lvlText w:val="%2."/>
      <w:lvlJc w:val="left"/>
      <w:pPr>
        <w:ind w:left="1788" w:hanging="360"/>
      </w:pPr>
    </w:lvl>
    <w:lvl w:ilvl="2" w:tplc="080A001B" w:tentative="1">
      <w:start w:val="1"/>
      <w:numFmt w:val="lowerRoman"/>
      <w:lvlText w:val="%3."/>
      <w:lvlJc w:val="right"/>
      <w:pPr>
        <w:ind w:left="2508" w:hanging="180"/>
      </w:pPr>
    </w:lvl>
    <w:lvl w:ilvl="3" w:tplc="080A000F" w:tentative="1">
      <w:start w:val="1"/>
      <w:numFmt w:val="decimal"/>
      <w:lvlText w:val="%4."/>
      <w:lvlJc w:val="left"/>
      <w:pPr>
        <w:ind w:left="3228" w:hanging="360"/>
      </w:pPr>
    </w:lvl>
    <w:lvl w:ilvl="4" w:tplc="080A0019" w:tentative="1">
      <w:start w:val="1"/>
      <w:numFmt w:val="lowerLetter"/>
      <w:lvlText w:val="%5."/>
      <w:lvlJc w:val="left"/>
      <w:pPr>
        <w:ind w:left="3948" w:hanging="360"/>
      </w:pPr>
    </w:lvl>
    <w:lvl w:ilvl="5" w:tplc="080A001B" w:tentative="1">
      <w:start w:val="1"/>
      <w:numFmt w:val="lowerRoman"/>
      <w:lvlText w:val="%6."/>
      <w:lvlJc w:val="right"/>
      <w:pPr>
        <w:ind w:left="4668" w:hanging="180"/>
      </w:pPr>
    </w:lvl>
    <w:lvl w:ilvl="6" w:tplc="080A000F" w:tentative="1">
      <w:start w:val="1"/>
      <w:numFmt w:val="decimal"/>
      <w:lvlText w:val="%7."/>
      <w:lvlJc w:val="left"/>
      <w:pPr>
        <w:ind w:left="5388" w:hanging="360"/>
      </w:pPr>
    </w:lvl>
    <w:lvl w:ilvl="7" w:tplc="080A0019" w:tentative="1">
      <w:start w:val="1"/>
      <w:numFmt w:val="lowerLetter"/>
      <w:lvlText w:val="%8."/>
      <w:lvlJc w:val="left"/>
      <w:pPr>
        <w:ind w:left="6108" w:hanging="360"/>
      </w:pPr>
    </w:lvl>
    <w:lvl w:ilvl="8" w:tplc="08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2CF7DEA"/>
    <w:multiLevelType w:val="hybridMultilevel"/>
    <w:tmpl w:val="9A7896A0"/>
    <w:lvl w:ilvl="0" w:tplc="080A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" w15:restartNumberingAfterBreak="0">
    <w:nsid w:val="030871D9"/>
    <w:multiLevelType w:val="hybridMultilevel"/>
    <w:tmpl w:val="A15CE386"/>
    <w:lvl w:ilvl="0" w:tplc="44D86FB4">
      <w:start w:val="1"/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41B3E24"/>
    <w:multiLevelType w:val="hybridMultilevel"/>
    <w:tmpl w:val="6FCA02F8"/>
    <w:lvl w:ilvl="0" w:tplc="9B103F8A">
      <w:start w:val="1"/>
      <w:numFmt w:val="lowerRoman"/>
      <w:lvlText w:val="%1."/>
      <w:lvlJc w:val="right"/>
      <w:pPr>
        <w:ind w:left="2813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616BA2"/>
    <w:multiLevelType w:val="hybridMultilevel"/>
    <w:tmpl w:val="CC30D49E"/>
    <w:lvl w:ilvl="0" w:tplc="080A0017">
      <w:start w:val="1"/>
      <w:numFmt w:val="lowerLetter"/>
      <w:lvlText w:val="%1)"/>
      <w:lvlJc w:val="left"/>
      <w:pPr>
        <w:ind w:left="3533" w:hanging="360"/>
      </w:pPr>
    </w:lvl>
    <w:lvl w:ilvl="1" w:tplc="080A0019" w:tentative="1">
      <w:start w:val="1"/>
      <w:numFmt w:val="lowerLetter"/>
      <w:lvlText w:val="%2."/>
      <w:lvlJc w:val="left"/>
      <w:pPr>
        <w:ind w:left="4253" w:hanging="360"/>
      </w:pPr>
    </w:lvl>
    <w:lvl w:ilvl="2" w:tplc="080A001B" w:tentative="1">
      <w:start w:val="1"/>
      <w:numFmt w:val="lowerRoman"/>
      <w:lvlText w:val="%3."/>
      <w:lvlJc w:val="right"/>
      <w:pPr>
        <w:ind w:left="4973" w:hanging="180"/>
      </w:pPr>
    </w:lvl>
    <w:lvl w:ilvl="3" w:tplc="080A000F" w:tentative="1">
      <w:start w:val="1"/>
      <w:numFmt w:val="decimal"/>
      <w:lvlText w:val="%4."/>
      <w:lvlJc w:val="left"/>
      <w:pPr>
        <w:ind w:left="5693" w:hanging="360"/>
      </w:pPr>
    </w:lvl>
    <w:lvl w:ilvl="4" w:tplc="080A0019" w:tentative="1">
      <w:start w:val="1"/>
      <w:numFmt w:val="lowerLetter"/>
      <w:lvlText w:val="%5."/>
      <w:lvlJc w:val="left"/>
      <w:pPr>
        <w:ind w:left="6413" w:hanging="360"/>
      </w:pPr>
    </w:lvl>
    <w:lvl w:ilvl="5" w:tplc="080A001B" w:tentative="1">
      <w:start w:val="1"/>
      <w:numFmt w:val="lowerRoman"/>
      <w:lvlText w:val="%6."/>
      <w:lvlJc w:val="right"/>
      <w:pPr>
        <w:ind w:left="7133" w:hanging="180"/>
      </w:pPr>
    </w:lvl>
    <w:lvl w:ilvl="6" w:tplc="080A000F" w:tentative="1">
      <w:start w:val="1"/>
      <w:numFmt w:val="decimal"/>
      <w:lvlText w:val="%7."/>
      <w:lvlJc w:val="left"/>
      <w:pPr>
        <w:ind w:left="7853" w:hanging="360"/>
      </w:pPr>
    </w:lvl>
    <w:lvl w:ilvl="7" w:tplc="080A0019" w:tentative="1">
      <w:start w:val="1"/>
      <w:numFmt w:val="lowerLetter"/>
      <w:lvlText w:val="%8."/>
      <w:lvlJc w:val="left"/>
      <w:pPr>
        <w:ind w:left="8573" w:hanging="360"/>
      </w:pPr>
    </w:lvl>
    <w:lvl w:ilvl="8" w:tplc="080A001B" w:tentative="1">
      <w:start w:val="1"/>
      <w:numFmt w:val="lowerRoman"/>
      <w:lvlText w:val="%9."/>
      <w:lvlJc w:val="right"/>
      <w:pPr>
        <w:ind w:left="9293" w:hanging="180"/>
      </w:pPr>
    </w:lvl>
  </w:abstractNum>
  <w:abstractNum w:abstractNumId="5" w15:restartNumberingAfterBreak="0">
    <w:nsid w:val="08B658CA"/>
    <w:multiLevelType w:val="hybridMultilevel"/>
    <w:tmpl w:val="F914F5C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E62524"/>
    <w:multiLevelType w:val="hybridMultilevel"/>
    <w:tmpl w:val="1E66A316"/>
    <w:lvl w:ilvl="0" w:tplc="080A0017">
      <w:start w:val="1"/>
      <w:numFmt w:val="lowerLetter"/>
      <w:lvlText w:val="%1)"/>
      <w:lvlJc w:val="left"/>
      <w:pPr>
        <w:ind w:left="1425" w:hanging="360"/>
      </w:pPr>
      <w:rPr>
        <w:rFonts w:hint="default"/>
      </w:rPr>
    </w:lvl>
    <w:lvl w:ilvl="1" w:tplc="080A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7" w15:restartNumberingAfterBreak="0">
    <w:nsid w:val="10762BFF"/>
    <w:multiLevelType w:val="hybridMultilevel"/>
    <w:tmpl w:val="D4FA2408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873C98"/>
    <w:multiLevelType w:val="hybridMultilevel"/>
    <w:tmpl w:val="B426A354"/>
    <w:lvl w:ilvl="0" w:tplc="A6106296">
      <w:start w:val="1"/>
      <w:numFmt w:val="lowerRoman"/>
      <w:lvlText w:val="%1."/>
      <w:lvlJc w:val="left"/>
      <w:pPr>
        <w:ind w:left="4069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4429" w:hanging="360"/>
      </w:pPr>
    </w:lvl>
    <w:lvl w:ilvl="2" w:tplc="080A001B" w:tentative="1">
      <w:start w:val="1"/>
      <w:numFmt w:val="lowerRoman"/>
      <w:lvlText w:val="%3."/>
      <w:lvlJc w:val="right"/>
      <w:pPr>
        <w:ind w:left="5149" w:hanging="180"/>
      </w:pPr>
    </w:lvl>
    <w:lvl w:ilvl="3" w:tplc="080A000F" w:tentative="1">
      <w:start w:val="1"/>
      <w:numFmt w:val="decimal"/>
      <w:lvlText w:val="%4."/>
      <w:lvlJc w:val="left"/>
      <w:pPr>
        <w:ind w:left="5869" w:hanging="360"/>
      </w:pPr>
    </w:lvl>
    <w:lvl w:ilvl="4" w:tplc="080A0019" w:tentative="1">
      <w:start w:val="1"/>
      <w:numFmt w:val="lowerLetter"/>
      <w:lvlText w:val="%5."/>
      <w:lvlJc w:val="left"/>
      <w:pPr>
        <w:ind w:left="6589" w:hanging="360"/>
      </w:pPr>
    </w:lvl>
    <w:lvl w:ilvl="5" w:tplc="080A001B" w:tentative="1">
      <w:start w:val="1"/>
      <w:numFmt w:val="lowerRoman"/>
      <w:lvlText w:val="%6."/>
      <w:lvlJc w:val="right"/>
      <w:pPr>
        <w:ind w:left="7309" w:hanging="180"/>
      </w:pPr>
    </w:lvl>
    <w:lvl w:ilvl="6" w:tplc="080A000F" w:tentative="1">
      <w:start w:val="1"/>
      <w:numFmt w:val="decimal"/>
      <w:lvlText w:val="%7."/>
      <w:lvlJc w:val="left"/>
      <w:pPr>
        <w:ind w:left="8029" w:hanging="360"/>
      </w:pPr>
    </w:lvl>
    <w:lvl w:ilvl="7" w:tplc="080A0019" w:tentative="1">
      <w:start w:val="1"/>
      <w:numFmt w:val="lowerLetter"/>
      <w:lvlText w:val="%8."/>
      <w:lvlJc w:val="left"/>
      <w:pPr>
        <w:ind w:left="8749" w:hanging="360"/>
      </w:pPr>
    </w:lvl>
    <w:lvl w:ilvl="8" w:tplc="080A001B" w:tentative="1">
      <w:start w:val="1"/>
      <w:numFmt w:val="lowerRoman"/>
      <w:lvlText w:val="%9."/>
      <w:lvlJc w:val="right"/>
      <w:pPr>
        <w:ind w:left="9469" w:hanging="180"/>
      </w:pPr>
    </w:lvl>
  </w:abstractNum>
  <w:abstractNum w:abstractNumId="9" w15:restartNumberingAfterBreak="0">
    <w:nsid w:val="11F222D5"/>
    <w:multiLevelType w:val="multilevel"/>
    <w:tmpl w:val="E5C09816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997" w:hanging="720"/>
      </w:pPr>
      <w:rPr>
        <w:rFonts w:hint="default"/>
        <w:color w:val="auto"/>
        <w:u w:val="none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11F771D4"/>
    <w:multiLevelType w:val="hybridMultilevel"/>
    <w:tmpl w:val="9FEA6C60"/>
    <w:lvl w:ilvl="0" w:tplc="020A7C78">
      <w:start w:val="1"/>
      <w:numFmt w:val="lowerRoman"/>
      <w:lvlText w:val="%1."/>
      <w:lvlJc w:val="left"/>
      <w:pPr>
        <w:ind w:left="3349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3709" w:hanging="360"/>
      </w:pPr>
    </w:lvl>
    <w:lvl w:ilvl="2" w:tplc="080A001B" w:tentative="1">
      <w:start w:val="1"/>
      <w:numFmt w:val="lowerRoman"/>
      <w:lvlText w:val="%3."/>
      <w:lvlJc w:val="right"/>
      <w:pPr>
        <w:ind w:left="4429" w:hanging="180"/>
      </w:pPr>
    </w:lvl>
    <w:lvl w:ilvl="3" w:tplc="080A000F" w:tentative="1">
      <w:start w:val="1"/>
      <w:numFmt w:val="decimal"/>
      <w:lvlText w:val="%4."/>
      <w:lvlJc w:val="left"/>
      <w:pPr>
        <w:ind w:left="5149" w:hanging="360"/>
      </w:pPr>
    </w:lvl>
    <w:lvl w:ilvl="4" w:tplc="080A0019" w:tentative="1">
      <w:start w:val="1"/>
      <w:numFmt w:val="lowerLetter"/>
      <w:lvlText w:val="%5."/>
      <w:lvlJc w:val="left"/>
      <w:pPr>
        <w:ind w:left="5869" w:hanging="360"/>
      </w:pPr>
    </w:lvl>
    <w:lvl w:ilvl="5" w:tplc="080A001B" w:tentative="1">
      <w:start w:val="1"/>
      <w:numFmt w:val="lowerRoman"/>
      <w:lvlText w:val="%6."/>
      <w:lvlJc w:val="right"/>
      <w:pPr>
        <w:ind w:left="6589" w:hanging="180"/>
      </w:pPr>
    </w:lvl>
    <w:lvl w:ilvl="6" w:tplc="080A000F" w:tentative="1">
      <w:start w:val="1"/>
      <w:numFmt w:val="decimal"/>
      <w:lvlText w:val="%7."/>
      <w:lvlJc w:val="left"/>
      <w:pPr>
        <w:ind w:left="7309" w:hanging="360"/>
      </w:pPr>
    </w:lvl>
    <w:lvl w:ilvl="7" w:tplc="080A0019" w:tentative="1">
      <w:start w:val="1"/>
      <w:numFmt w:val="lowerLetter"/>
      <w:lvlText w:val="%8."/>
      <w:lvlJc w:val="left"/>
      <w:pPr>
        <w:ind w:left="8029" w:hanging="360"/>
      </w:pPr>
    </w:lvl>
    <w:lvl w:ilvl="8" w:tplc="080A001B" w:tentative="1">
      <w:start w:val="1"/>
      <w:numFmt w:val="lowerRoman"/>
      <w:lvlText w:val="%9."/>
      <w:lvlJc w:val="right"/>
      <w:pPr>
        <w:ind w:left="8749" w:hanging="180"/>
      </w:pPr>
    </w:lvl>
  </w:abstractNum>
  <w:abstractNum w:abstractNumId="11" w15:restartNumberingAfterBreak="0">
    <w:nsid w:val="15EE7603"/>
    <w:multiLevelType w:val="hybridMultilevel"/>
    <w:tmpl w:val="2B1C2DA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D21831"/>
    <w:multiLevelType w:val="hybridMultilevel"/>
    <w:tmpl w:val="75F82C12"/>
    <w:lvl w:ilvl="0" w:tplc="44D86FB4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F886C95"/>
    <w:multiLevelType w:val="hybridMultilevel"/>
    <w:tmpl w:val="C85AB8D0"/>
    <w:lvl w:ilvl="0" w:tplc="080A0001">
      <w:start w:val="1"/>
      <w:numFmt w:val="bullet"/>
      <w:lvlText w:val=""/>
      <w:lvlJc w:val="left"/>
      <w:pPr>
        <w:ind w:left="2705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3425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4145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4865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5585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6305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7025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7745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8465" w:hanging="360"/>
      </w:pPr>
      <w:rPr>
        <w:rFonts w:ascii="Wingdings" w:hAnsi="Wingdings" w:hint="default"/>
      </w:rPr>
    </w:lvl>
  </w:abstractNum>
  <w:abstractNum w:abstractNumId="14" w15:restartNumberingAfterBreak="0">
    <w:nsid w:val="272C04EA"/>
    <w:multiLevelType w:val="hybridMultilevel"/>
    <w:tmpl w:val="96364182"/>
    <w:lvl w:ilvl="0" w:tplc="080A001B">
      <w:start w:val="1"/>
      <w:numFmt w:val="lowerRoman"/>
      <w:lvlText w:val="%1."/>
      <w:lvlJc w:val="right"/>
      <w:pPr>
        <w:ind w:left="2813" w:hanging="360"/>
      </w:pPr>
    </w:lvl>
    <w:lvl w:ilvl="1" w:tplc="080A0019" w:tentative="1">
      <w:start w:val="1"/>
      <w:numFmt w:val="lowerLetter"/>
      <w:lvlText w:val="%2."/>
      <w:lvlJc w:val="left"/>
      <w:pPr>
        <w:ind w:left="3533" w:hanging="360"/>
      </w:pPr>
    </w:lvl>
    <w:lvl w:ilvl="2" w:tplc="080A001B" w:tentative="1">
      <w:start w:val="1"/>
      <w:numFmt w:val="lowerRoman"/>
      <w:lvlText w:val="%3."/>
      <w:lvlJc w:val="right"/>
      <w:pPr>
        <w:ind w:left="4253" w:hanging="180"/>
      </w:pPr>
    </w:lvl>
    <w:lvl w:ilvl="3" w:tplc="080A000F" w:tentative="1">
      <w:start w:val="1"/>
      <w:numFmt w:val="decimal"/>
      <w:lvlText w:val="%4."/>
      <w:lvlJc w:val="left"/>
      <w:pPr>
        <w:ind w:left="4973" w:hanging="360"/>
      </w:pPr>
    </w:lvl>
    <w:lvl w:ilvl="4" w:tplc="080A0019" w:tentative="1">
      <w:start w:val="1"/>
      <w:numFmt w:val="lowerLetter"/>
      <w:lvlText w:val="%5."/>
      <w:lvlJc w:val="left"/>
      <w:pPr>
        <w:ind w:left="5693" w:hanging="360"/>
      </w:pPr>
    </w:lvl>
    <w:lvl w:ilvl="5" w:tplc="080A001B" w:tentative="1">
      <w:start w:val="1"/>
      <w:numFmt w:val="lowerRoman"/>
      <w:lvlText w:val="%6."/>
      <w:lvlJc w:val="right"/>
      <w:pPr>
        <w:ind w:left="6413" w:hanging="180"/>
      </w:pPr>
    </w:lvl>
    <w:lvl w:ilvl="6" w:tplc="080A000F" w:tentative="1">
      <w:start w:val="1"/>
      <w:numFmt w:val="decimal"/>
      <w:lvlText w:val="%7."/>
      <w:lvlJc w:val="left"/>
      <w:pPr>
        <w:ind w:left="7133" w:hanging="360"/>
      </w:pPr>
    </w:lvl>
    <w:lvl w:ilvl="7" w:tplc="080A0019" w:tentative="1">
      <w:start w:val="1"/>
      <w:numFmt w:val="lowerLetter"/>
      <w:lvlText w:val="%8."/>
      <w:lvlJc w:val="left"/>
      <w:pPr>
        <w:ind w:left="7853" w:hanging="360"/>
      </w:pPr>
    </w:lvl>
    <w:lvl w:ilvl="8" w:tplc="080A001B" w:tentative="1">
      <w:start w:val="1"/>
      <w:numFmt w:val="lowerRoman"/>
      <w:lvlText w:val="%9."/>
      <w:lvlJc w:val="right"/>
      <w:pPr>
        <w:ind w:left="8573" w:hanging="180"/>
      </w:pPr>
    </w:lvl>
  </w:abstractNum>
  <w:abstractNum w:abstractNumId="15" w15:restartNumberingAfterBreak="0">
    <w:nsid w:val="2A5821AC"/>
    <w:multiLevelType w:val="hybridMultilevel"/>
    <w:tmpl w:val="00AE49A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37234A"/>
    <w:multiLevelType w:val="hybridMultilevel"/>
    <w:tmpl w:val="07CA324A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AAE81C4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F824C3D"/>
    <w:multiLevelType w:val="hybridMultilevel"/>
    <w:tmpl w:val="3042C0D8"/>
    <w:lvl w:ilvl="0" w:tplc="080A0001">
      <w:start w:val="1"/>
      <w:numFmt w:val="bullet"/>
      <w:lvlText w:val=""/>
      <w:lvlJc w:val="left"/>
      <w:pPr>
        <w:ind w:left="2629" w:hanging="360"/>
      </w:pPr>
      <w:rPr>
        <w:rFonts w:ascii="Symbol" w:hAnsi="Symbol" w:hint="default"/>
      </w:rPr>
    </w:lvl>
    <w:lvl w:ilvl="1" w:tplc="080A0019" w:tentative="1">
      <w:start w:val="1"/>
      <w:numFmt w:val="lowerLetter"/>
      <w:lvlText w:val="%2."/>
      <w:lvlJc w:val="left"/>
      <w:pPr>
        <w:ind w:left="3349" w:hanging="360"/>
      </w:pPr>
    </w:lvl>
    <w:lvl w:ilvl="2" w:tplc="080A001B" w:tentative="1">
      <w:start w:val="1"/>
      <w:numFmt w:val="lowerRoman"/>
      <w:lvlText w:val="%3."/>
      <w:lvlJc w:val="right"/>
      <w:pPr>
        <w:ind w:left="4069" w:hanging="180"/>
      </w:pPr>
    </w:lvl>
    <w:lvl w:ilvl="3" w:tplc="080A000F" w:tentative="1">
      <w:start w:val="1"/>
      <w:numFmt w:val="decimal"/>
      <w:lvlText w:val="%4."/>
      <w:lvlJc w:val="left"/>
      <w:pPr>
        <w:ind w:left="4789" w:hanging="360"/>
      </w:pPr>
    </w:lvl>
    <w:lvl w:ilvl="4" w:tplc="080A0019" w:tentative="1">
      <w:start w:val="1"/>
      <w:numFmt w:val="lowerLetter"/>
      <w:lvlText w:val="%5."/>
      <w:lvlJc w:val="left"/>
      <w:pPr>
        <w:ind w:left="5509" w:hanging="360"/>
      </w:pPr>
    </w:lvl>
    <w:lvl w:ilvl="5" w:tplc="080A001B" w:tentative="1">
      <w:start w:val="1"/>
      <w:numFmt w:val="lowerRoman"/>
      <w:lvlText w:val="%6."/>
      <w:lvlJc w:val="right"/>
      <w:pPr>
        <w:ind w:left="6229" w:hanging="180"/>
      </w:pPr>
    </w:lvl>
    <w:lvl w:ilvl="6" w:tplc="080A000F" w:tentative="1">
      <w:start w:val="1"/>
      <w:numFmt w:val="decimal"/>
      <w:lvlText w:val="%7."/>
      <w:lvlJc w:val="left"/>
      <w:pPr>
        <w:ind w:left="6949" w:hanging="360"/>
      </w:pPr>
    </w:lvl>
    <w:lvl w:ilvl="7" w:tplc="080A0019" w:tentative="1">
      <w:start w:val="1"/>
      <w:numFmt w:val="lowerLetter"/>
      <w:lvlText w:val="%8."/>
      <w:lvlJc w:val="left"/>
      <w:pPr>
        <w:ind w:left="7669" w:hanging="360"/>
      </w:pPr>
    </w:lvl>
    <w:lvl w:ilvl="8" w:tplc="080A001B" w:tentative="1">
      <w:start w:val="1"/>
      <w:numFmt w:val="lowerRoman"/>
      <w:lvlText w:val="%9."/>
      <w:lvlJc w:val="right"/>
      <w:pPr>
        <w:ind w:left="8389" w:hanging="180"/>
      </w:pPr>
    </w:lvl>
  </w:abstractNum>
  <w:abstractNum w:abstractNumId="18" w15:restartNumberingAfterBreak="0">
    <w:nsid w:val="30CC3D3A"/>
    <w:multiLevelType w:val="hybridMultilevel"/>
    <w:tmpl w:val="DC2412BA"/>
    <w:lvl w:ilvl="0" w:tplc="925EAB7A">
      <w:start w:val="1"/>
      <w:numFmt w:val="lowerLetter"/>
      <w:lvlText w:val="%1)"/>
      <w:lvlJc w:val="left"/>
      <w:pPr>
        <w:ind w:left="2061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2781" w:hanging="360"/>
      </w:pPr>
    </w:lvl>
    <w:lvl w:ilvl="2" w:tplc="080A001B" w:tentative="1">
      <w:start w:val="1"/>
      <w:numFmt w:val="lowerRoman"/>
      <w:lvlText w:val="%3."/>
      <w:lvlJc w:val="right"/>
      <w:pPr>
        <w:ind w:left="3501" w:hanging="180"/>
      </w:pPr>
    </w:lvl>
    <w:lvl w:ilvl="3" w:tplc="080A000F" w:tentative="1">
      <w:start w:val="1"/>
      <w:numFmt w:val="decimal"/>
      <w:lvlText w:val="%4."/>
      <w:lvlJc w:val="left"/>
      <w:pPr>
        <w:ind w:left="4221" w:hanging="360"/>
      </w:pPr>
    </w:lvl>
    <w:lvl w:ilvl="4" w:tplc="080A0019" w:tentative="1">
      <w:start w:val="1"/>
      <w:numFmt w:val="lowerLetter"/>
      <w:lvlText w:val="%5."/>
      <w:lvlJc w:val="left"/>
      <w:pPr>
        <w:ind w:left="4941" w:hanging="360"/>
      </w:pPr>
    </w:lvl>
    <w:lvl w:ilvl="5" w:tplc="080A001B" w:tentative="1">
      <w:start w:val="1"/>
      <w:numFmt w:val="lowerRoman"/>
      <w:lvlText w:val="%6."/>
      <w:lvlJc w:val="right"/>
      <w:pPr>
        <w:ind w:left="5661" w:hanging="180"/>
      </w:pPr>
    </w:lvl>
    <w:lvl w:ilvl="6" w:tplc="080A000F" w:tentative="1">
      <w:start w:val="1"/>
      <w:numFmt w:val="decimal"/>
      <w:lvlText w:val="%7."/>
      <w:lvlJc w:val="left"/>
      <w:pPr>
        <w:ind w:left="6381" w:hanging="360"/>
      </w:pPr>
    </w:lvl>
    <w:lvl w:ilvl="7" w:tplc="080A0019" w:tentative="1">
      <w:start w:val="1"/>
      <w:numFmt w:val="lowerLetter"/>
      <w:lvlText w:val="%8."/>
      <w:lvlJc w:val="left"/>
      <w:pPr>
        <w:ind w:left="7101" w:hanging="360"/>
      </w:pPr>
    </w:lvl>
    <w:lvl w:ilvl="8" w:tplc="080A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19" w15:restartNumberingAfterBreak="0">
    <w:nsid w:val="31901555"/>
    <w:multiLevelType w:val="hybridMultilevel"/>
    <w:tmpl w:val="39C4884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27861E7"/>
    <w:multiLevelType w:val="hybridMultilevel"/>
    <w:tmpl w:val="8C3C4710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32B2AEE"/>
    <w:multiLevelType w:val="hybridMultilevel"/>
    <w:tmpl w:val="4586A39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6273F4D"/>
    <w:multiLevelType w:val="hybridMultilevel"/>
    <w:tmpl w:val="4836CE86"/>
    <w:lvl w:ilvl="0" w:tplc="863E7C3C">
      <w:start w:val="1"/>
      <w:numFmt w:val="lowerLetter"/>
      <w:lvlText w:val="%1)"/>
      <w:lvlJc w:val="left"/>
      <w:pPr>
        <w:ind w:left="2204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6395F50"/>
    <w:multiLevelType w:val="hybridMultilevel"/>
    <w:tmpl w:val="BA305778"/>
    <w:lvl w:ilvl="0" w:tplc="44D86FB4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8AC66A8"/>
    <w:multiLevelType w:val="hybridMultilevel"/>
    <w:tmpl w:val="30A22940"/>
    <w:lvl w:ilvl="0" w:tplc="5882D0D8">
      <w:start w:val="1"/>
      <w:numFmt w:val="lowerRoman"/>
      <w:lvlText w:val="%1."/>
      <w:lvlJc w:val="right"/>
      <w:pPr>
        <w:ind w:left="2813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0D9756D"/>
    <w:multiLevelType w:val="multilevel"/>
    <w:tmpl w:val="EB7ED4E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997" w:hanging="720"/>
      </w:pPr>
      <w:rPr>
        <w:rFonts w:hint="default"/>
        <w:color w:val="auto"/>
        <w:u w:val="none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6" w15:restartNumberingAfterBreak="0">
    <w:nsid w:val="43A43A51"/>
    <w:multiLevelType w:val="multilevel"/>
    <w:tmpl w:val="08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456E4262"/>
    <w:multiLevelType w:val="hybridMultilevel"/>
    <w:tmpl w:val="8D30CFCA"/>
    <w:lvl w:ilvl="0" w:tplc="02ACC53E">
      <w:start w:val="1"/>
      <w:numFmt w:val="lowerRoman"/>
      <w:lvlText w:val="%1."/>
      <w:lvlJc w:val="left"/>
      <w:pPr>
        <w:ind w:left="3349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3709" w:hanging="360"/>
      </w:pPr>
    </w:lvl>
    <w:lvl w:ilvl="2" w:tplc="080A001B" w:tentative="1">
      <w:start w:val="1"/>
      <w:numFmt w:val="lowerRoman"/>
      <w:lvlText w:val="%3."/>
      <w:lvlJc w:val="right"/>
      <w:pPr>
        <w:ind w:left="4429" w:hanging="180"/>
      </w:pPr>
    </w:lvl>
    <w:lvl w:ilvl="3" w:tplc="080A000F" w:tentative="1">
      <w:start w:val="1"/>
      <w:numFmt w:val="decimal"/>
      <w:lvlText w:val="%4."/>
      <w:lvlJc w:val="left"/>
      <w:pPr>
        <w:ind w:left="5149" w:hanging="360"/>
      </w:pPr>
    </w:lvl>
    <w:lvl w:ilvl="4" w:tplc="080A0019" w:tentative="1">
      <w:start w:val="1"/>
      <w:numFmt w:val="lowerLetter"/>
      <w:lvlText w:val="%5."/>
      <w:lvlJc w:val="left"/>
      <w:pPr>
        <w:ind w:left="5869" w:hanging="360"/>
      </w:pPr>
    </w:lvl>
    <w:lvl w:ilvl="5" w:tplc="080A001B" w:tentative="1">
      <w:start w:val="1"/>
      <w:numFmt w:val="lowerRoman"/>
      <w:lvlText w:val="%6."/>
      <w:lvlJc w:val="right"/>
      <w:pPr>
        <w:ind w:left="6589" w:hanging="180"/>
      </w:pPr>
    </w:lvl>
    <w:lvl w:ilvl="6" w:tplc="080A000F" w:tentative="1">
      <w:start w:val="1"/>
      <w:numFmt w:val="decimal"/>
      <w:lvlText w:val="%7."/>
      <w:lvlJc w:val="left"/>
      <w:pPr>
        <w:ind w:left="7309" w:hanging="360"/>
      </w:pPr>
    </w:lvl>
    <w:lvl w:ilvl="7" w:tplc="080A0019" w:tentative="1">
      <w:start w:val="1"/>
      <w:numFmt w:val="lowerLetter"/>
      <w:lvlText w:val="%8."/>
      <w:lvlJc w:val="left"/>
      <w:pPr>
        <w:ind w:left="8029" w:hanging="360"/>
      </w:pPr>
    </w:lvl>
    <w:lvl w:ilvl="8" w:tplc="080A001B" w:tentative="1">
      <w:start w:val="1"/>
      <w:numFmt w:val="lowerRoman"/>
      <w:lvlText w:val="%9."/>
      <w:lvlJc w:val="right"/>
      <w:pPr>
        <w:ind w:left="8749" w:hanging="180"/>
      </w:pPr>
    </w:lvl>
  </w:abstractNum>
  <w:abstractNum w:abstractNumId="28" w15:restartNumberingAfterBreak="0">
    <w:nsid w:val="49A802E9"/>
    <w:multiLevelType w:val="multilevel"/>
    <w:tmpl w:val="96CECC2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55DB6C06"/>
    <w:multiLevelType w:val="hybridMultilevel"/>
    <w:tmpl w:val="BFCEE76C"/>
    <w:lvl w:ilvl="0" w:tplc="16B6C65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7423D05"/>
    <w:multiLevelType w:val="hybridMultilevel"/>
    <w:tmpl w:val="8C3C4710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93636A4"/>
    <w:multiLevelType w:val="hybridMultilevel"/>
    <w:tmpl w:val="8C3C4710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E1B00EF"/>
    <w:multiLevelType w:val="hybridMultilevel"/>
    <w:tmpl w:val="88B043EE"/>
    <w:lvl w:ilvl="0" w:tplc="5B041332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3DA7396"/>
    <w:multiLevelType w:val="hybridMultilevel"/>
    <w:tmpl w:val="0A72374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79E6AE7"/>
    <w:multiLevelType w:val="hybridMultilevel"/>
    <w:tmpl w:val="ED00985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B9D3F85"/>
    <w:multiLevelType w:val="hybridMultilevel"/>
    <w:tmpl w:val="3C2CF3A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D07724D"/>
    <w:multiLevelType w:val="hybridMultilevel"/>
    <w:tmpl w:val="A22299BC"/>
    <w:lvl w:ilvl="0" w:tplc="AC1E95C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E404B6E"/>
    <w:multiLevelType w:val="hybridMultilevel"/>
    <w:tmpl w:val="0FC4415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ED818BB"/>
    <w:multiLevelType w:val="hybridMultilevel"/>
    <w:tmpl w:val="024C57F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1966366"/>
    <w:multiLevelType w:val="hybridMultilevel"/>
    <w:tmpl w:val="F4D64C0C"/>
    <w:lvl w:ilvl="0" w:tplc="080A0019">
      <w:start w:val="1"/>
      <w:numFmt w:val="lowerLetter"/>
      <w:lvlText w:val="%1."/>
      <w:lvlJc w:val="left"/>
      <w:pPr>
        <w:ind w:left="1713" w:hanging="360"/>
      </w:pPr>
    </w:lvl>
    <w:lvl w:ilvl="1" w:tplc="080A0019" w:tentative="1">
      <w:start w:val="1"/>
      <w:numFmt w:val="lowerLetter"/>
      <w:lvlText w:val="%2."/>
      <w:lvlJc w:val="left"/>
      <w:pPr>
        <w:ind w:left="2433" w:hanging="360"/>
      </w:pPr>
    </w:lvl>
    <w:lvl w:ilvl="2" w:tplc="080A001B" w:tentative="1">
      <w:start w:val="1"/>
      <w:numFmt w:val="lowerRoman"/>
      <w:lvlText w:val="%3."/>
      <w:lvlJc w:val="right"/>
      <w:pPr>
        <w:ind w:left="3153" w:hanging="180"/>
      </w:pPr>
    </w:lvl>
    <w:lvl w:ilvl="3" w:tplc="080A000F" w:tentative="1">
      <w:start w:val="1"/>
      <w:numFmt w:val="decimal"/>
      <w:lvlText w:val="%4."/>
      <w:lvlJc w:val="left"/>
      <w:pPr>
        <w:ind w:left="3873" w:hanging="360"/>
      </w:pPr>
    </w:lvl>
    <w:lvl w:ilvl="4" w:tplc="080A0019" w:tentative="1">
      <w:start w:val="1"/>
      <w:numFmt w:val="lowerLetter"/>
      <w:lvlText w:val="%5."/>
      <w:lvlJc w:val="left"/>
      <w:pPr>
        <w:ind w:left="4593" w:hanging="360"/>
      </w:pPr>
    </w:lvl>
    <w:lvl w:ilvl="5" w:tplc="080A001B" w:tentative="1">
      <w:start w:val="1"/>
      <w:numFmt w:val="lowerRoman"/>
      <w:lvlText w:val="%6."/>
      <w:lvlJc w:val="right"/>
      <w:pPr>
        <w:ind w:left="5313" w:hanging="180"/>
      </w:pPr>
    </w:lvl>
    <w:lvl w:ilvl="6" w:tplc="080A000F" w:tentative="1">
      <w:start w:val="1"/>
      <w:numFmt w:val="decimal"/>
      <w:lvlText w:val="%7."/>
      <w:lvlJc w:val="left"/>
      <w:pPr>
        <w:ind w:left="6033" w:hanging="360"/>
      </w:pPr>
    </w:lvl>
    <w:lvl w:ilvl="7" w:tplc="080A0019" w:tentative="1">
      <w:start w:val="1"/>
      <w:numFmt w:val="lowerLetter"/>
      <w:lvlText w:val="%8."/>
      <w:lvlJc w:val="left"/>
      <w:pPr>
        <w:ind w:left="6753" w:hanging="360"/>
      </w:pPr>
    </w:lvl>
    <w:lvl w:ilvl="8" w:tplc="080A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40" w15:restartNumberingAfterBreak="0">
    <w:nsid w:val="730D083D"/>
    <w:multiLevelType w:val="hybridMultilevel"/>
    <w:tmpl w:val="87380500"/>
    <w:lvl w:ilvl="0" w:tplc="2DCAE544">
      <w:start w:val="1"/>
      <w:numFmt w:val="lowerLetter"/>
      <w:lvlText w:val="%1."/>
      <w:lvlJc w:val="left"/>
      <w:pPr>
        <w:ind w:left="2629" w:hanging="360"/>
      </w:pPr>
      <w:rPr>
        <w:rFonts w:asciiTheme="minorHAnsi" w:eastAsiaTheme="minorHAnsi" w:hAnsiTheme="minorHAnsi" w:cstheme="minorBidi"/>
      </w:rPr>
    </w:lvl>
    <w:lvl w:ilvl="1" w:tplc="080A0019" w:tentative="1">
      <w:start w:val="1"/>
      <w:numFmt w:val="lowerLetter"/>
      <w:lvlText w:val="%2."/>
      <w:lvlJc w:val="left"/>
      <w:pPr>
        <w:ind w:left="3349" w:hanging="360"/>
      </w:pPr>
    </w:lvl>
    <w:lvl w:ilvl="2" w:tplc="080A001B" w:tentative="1">
      <w:start w:val="1"/>
      <w:numFmt w:val="lowerRoman"/>
      <w:lvlText w:val="%3."/>
      <w:lvlJc w:val="right"/>
      <w:pPr>
        <w:ind w:left="4069" w:hanging="180"/>
      </w:pPr>
    </w:lvl>
    <w:lvl w:ilvl="3" w:tplc="080A000F" w:tentative="1">
      <w:start w:val="1"/>
      <w:numFmt w:val="decimal"/>
      <w:lvlText w:val="%4."/>
      <w:lvlJc w:val="left"/>
      <w:pPr>
        <w:ind w:left="4789" w:hanging="360"/>
      </w:pPr>
    </w:lvl>
    <w:lvl w:ilvl="4" w:tplc="080A0019" w:tentative="1">
      <w:start w:val="1"/>
      <w:numFmt w:val="lowerLetter"/>
      <w:lvlText w:val="%5."/>
      <w:lvlJc w:val="left"/>
      <w:pPr>
        <w:ind w:left="5509" w:hanging="360"/>
      </w:pPr>
    </w:lvl>
    <w:lvl w:ilvl="5" w:tplc="080A001B" w:tentative="1">
      <w:start w:val="1"/>
      <w:numFmt w:val="lowerRoman"/>
      <w:lvlText w:val="%6."/>
      <w:lvlJc w:val="right"/>
      <w:pPr>
        <w:ind w:left="6229" w:hanging="180"/>
      </w:pPr>
    </w:lvl>
    <w:lvl w:ilvl="6" w:tplc="080A000F" w:tentative="1">
      <w:start w:val="1"/>
      <w:numFmt w:val="decimal"/>
      <w:lvlText w:val="%7."/>
      <w:lvlJc w:val="left"/>
      <w:pPr>
        <w:ind w:left="6949" w:hanging="360"/>
      </w:pPr>
    </w:lvl>
    <w:lvl w:ilvl="7" w:tplc="080A0019" w:tentative="1">
      <w:start w:val="1"/>
      <w:numFmt w:val="lowerLetter"/>
      <w:lvlText w:val="%8."/>
      <w:lvlJc w:val="left"/>
      <w:pPr>
        <w:ind w:left="7669" w:hanging="360"/>
      </w:pPr>
    </w:lvl>
    <w:lvl w:ilvl="8" w:tplc="080A001B" w:tentative="1">
      <w:start w:val="1"/>
      <w:numFmt w:val="lowerRoman"/>
      <w:lvlText w:val="%9."/>
      <w:lvlJc w:val="right"/>
      <w:pPr>
        <w:ind w:left="8389" w:hanging="180"/>
      </w:pPr>
    </w:lvl>
  </w:abstractNum>
  <w:abstractNum w:abstractNumId="41" w15:restartNumberingAfterBreak="0">
    <w:nsid w:val="759D68FE"/>
    <w:multiLevelType w:val="hybridMultilevel"/>
    <w:tmpl w:val="4A02C21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757181E"/>
    <w:multiLevelType w:val="multilevel"/>
    <w:tmpl w:val="EDE4D318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34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3" w15:restartNumberingAfterBreak="0">
    <w:nsid w:val="79906120"/>
    <w:multiLevelType w:val="multilevel"/>
    <w:tmpl w:val="A6EC4E24"/>
    <w:lvl w:ilvl="0">
      <w:start w:val="1"/>
      <w:numFmt w:val="decimal"/>
      <w:pStyle w:val="Ttulo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Ttulo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Ttulo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Ttulo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Ttulo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Ttulo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Ttulo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Ttulo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Ttulo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4" w15:restartNumberingAfterBreak="0">
    <w:nsid w:val="7B536AEF"/>
    <w:multiLevelType w:val="hybridMultilevel"/>
    <w:tmpl w:val="670A6D8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DBD14E0"/>
    <w:multiLevelType w:val="hybridMultilevel"/>
    <w:tmpl w:val="222C33EC"/>
    <w:lvl w:ilvl="0" w:tplc="080A0001">
      <w:start w:val="1"/>
      <w:numFmt w:val="bullet"/>
      <w:lvlText w:val=""/>
      <w:lvlJc w:val="left"/>
      <w:pPr>
        <w:ind w:left="827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547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267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987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707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427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147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867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587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5"/>
  </w:num>
  <w:num w:numId="3">
    <w:abstractNumId w:val="26"/>
  </w:num>
  <w:num w:numId="4">
    <w:abstractNumId w:val="30"/>
  </w:num>
  <w:num w:numId="5">
    <w:abstractNumId w:val="22"/>
  </w:num>
  <w:num w:numId="6">
    <w:abstractNumId w:val="32"/>
  </w:num>
  <w:num w:numId="7">
    <w:abstractNumId w:val="40"/>
  </w:num>
  <w:num w:numId="8">
    <w:abstractNumId w:val="29"/>
  </w:num>
  <w:num w:numId="9">
    <w:abstractNumId w:val="39"/>
  </w:num>
  <w:num w:numId="10">
    <w:abstractNumId w:val="35"/>
  </w:num>
  <w:num w:numId="11">
    <w:abstractNumId w:val="44"/>
  </w:num>
  <w:num w:numId="12">
    <w:abstractNumId w:val="36"/>
  </w:num>
  <w:num w:numId="13">
    <w:abstractNumId w:val="10"/>
  </w:num>
  <w:num w:numId="14">
    <w:abstractNumId w:val="8"/>
  </w:num>
  <w:num w:numId="15">
    <w:abstractNumId w:val="27"/>
  </w:num>
  <w:num w:numId="16">
    <w:abstractNumId w:val="18"/>
  </w:num>
  <w:num w:numId="17">
    <w:abstractNumId w:val="37"/>
  </w:num>
  <w:num w:numId="18">
    <w:abstractNumId w:val="34"/>
  </w:num>
  <w:num w:numId="19">
    <w:abstractNumId w:val="5"/>
  </w:num>
  <w:num w:numId="20">
    <w:abstractNumId w:val="21"/>
  </w:num>
  <w:num w:numId="21">
    <w:abstractNumId w:val="19"/>
  </w:num>
  <w:num w:numId="22">
    <w:abstractNumId w:val="33"/>
  </w:num>
  <w:num w:numId="23">
    <w:abstractNumId w:val="41"/>
  </w:num>
  <w:num w:numId="24">
    <w:abstractNumId w:val="15"/>
  </w:num>
  <w:num w:numId="25">
    <w:abstractNumId w:val="17"/>
  </w:num>
  <w:num w:numId="26">
    <w:abstractNumId w:val="14"/>
  </w:num>
  <w:num w:numId="27">
    <w:abstractNumId w:val="3"/>
  </w:num>
  <w:num w:numId="28">
    <w:abstractNumId w:val="24"/>
  </w:num>
  <w:num w:numId="29">
    <w:abstractNumId w:val="11"/>
  </w:num>
  <w:num w:numId="30">
    <w:abstractNumId w:val="13"/>
  </w:num>
  <w:num w:numId="31">
    <w:abstractNumId w:val="4"/>
  </w:num>
  <w:num w:numId="32">
    <w:abstractNumId w:val="16"/>
  </w:num>
  <w:num w:numId="33">
    <w:abstractNumId w:val="1"/>
  </w:num>
  <w:num w:numId="34">
    <w:abstractNumId w:val="6"/>
  </w:num>
  <w:num w:numId="35">
    <w:abstractNumId w:val="38"/>
  </w:num>
  <w:num w:numId="36">
    <w:abstractNumId w:val="28"/>
  </w:num>
  <w:num w:numId="37">
    <w:abstractNumId w:val="31"/>
  </w:num>
  <w:num w:numId="38">
    <w:abstractNumId w:val="0"/>
  </w:num>
  <w:num w:numId="39">
    <w:abstractNumId w:val="42"/>
  </w:num>
  <w:num w:numId="40">
    <w:abstractNumId w:val="20"/>
  </w:num>
  <w:num w:numId="41">
    <w:abstractNumId w:val="23"/>
  </w:num>
  <w:num w:numId="42">
    <w:abstractNumId w:val="2"/>
  </w:num>
  <w:num w:numId="43">
    <w:abstractNumId w:val="12"/>
  </w:num>
  <w:num w:numId="44">
    <w:abstractNumId w:val="43"/>
  </w:num>
  <w:num w:numId="45">
    <w:abstractNumId w:val="45"/>
  </w:num>
  <w:num w:numId="46">
    <w:abstractNumId w:val="43"/>
  </w:num>
  <w:num w:numId="47">
    <w:abstractNumId w:val="4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9"/>
  </w:num>
  <w:num w:numId="49">
    <w:abstractNumId w:val="43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2677"/>
    <w:rsid w:val="00002C58"/>
    <w:rsid w:val="000040E0"/>
    <w:rsid w:val="000062C7"/>
    <w:rsid w:val="000079DF"/>
    <w:rsid w:val="0003183C"/>
    <w:rsid w:val="00036E87"/>
    <w:rsid w:val="000418A6"/>
    <w:rsid w:val="00044492"/>
    <w:rsid w:val="00044EE6"/>
    <w:rsid w:val="00053BC1"/>
    <w:rsid w:val="0005416E"/>
    <w:rsid w:val="000709CA"/>
    <w:rsid w:val="0007699E"/>
    <w:rsid w:val="00095EB0"/>
    <w:rsid w:val="000B54BC"/>
    <w:rsid w:val="000C3AEA"/>
    <w:rsid w:val="000D02EF"/>
    <w:rsid w:val="000D6EE0"/>
    <w:rsid w:val="000D722B"/>
    <w:rsid w:val="000F1B93"/>
    <w:rsid w:val="0010008E"/>
    <w:rsid w:val="0010112B"/>
    <w:rsid w:val="001043EE"/>
    <w:rsid w:val="0011131C"/>
    <w:rsid w:val="00113224"/>
    <w:rsid w:val="001171E4"/>
    <w:rsid w:val="001218D7"/>
    <w:rsid w:val="001315B6"/>
    <w:rsid w:val="00135723"/>
    <w:rsid w:val="00142383"/>
    <w:rsid w:val="00144FCB"/>
    <w:rsid w:val="001524C7"/>
    <w:rsid w:val="001525BE"/>
    <w:rsid w:val="0016173F"/>
    <w:rsid w:val="00166CD7"/>
    <w:rsid w:val="00180752"/>
    <w:rsid w:val="00181336"/>
    <w:rsid w:val="00182FA8"/>
    <w:rsid w:val="00185617"/>
    <w:rsid w:val="001858E9"/>
    <w:rsid w:val="00187A34"/>
    <w:rsid w:val="001B1C0E"/>
    <w:rsid w:val="001C061B"/>
    <w:rsid w:val="001C4709"/>
    <w:rsid w:val="001D2620"/>
    <w:rsid w:val="001D3F43"/>
    <w:rsid w:val="001E37B3"/>
    <w:rsid w:val="001F216D"/>
    <w:rsid w:val="001F383A"/>
    <w:rsid w:val="00210845"/>
    <w:rsid w:val="0022330E"/>
    <w:rsid w:val="00231400"/>
    <w:rsid w:val="002332FE"/>
    <w:rsid w:val="00250675"/>
    <w:rsid w:val="002612FB"/>
    <w:rsid w:val="0026389E"/>
    <w:rsid w:val="00265ECD"/>
    <w:rsid w:val="00267761"/>
    <w:rsid w:val="002759BD"/>
    <w:rsid w:val="0028044D"/>
    <w:rsid w:val="002820A2"/>
    <w:rsid w:val="002A5B24"/>
    <w:rsid w:val="002A70C5"/>
    <w:rsid w:val="002B3BF3"/>
    <w:rsid w:val="002D51FF"/>
    <w:rsid w:val="002E01F9"/>
    <w:rsid w:val="002E6021"/>
    <w:rsid w:val="002E732B"/>
    <w:rsid w:val="002F2D2A"/>
    <w:rsid w:val="002F3145"/>
    <w:rsid w:val="002F767E"/>
    <w:rsid w:val="00305FF6"/>
    <w:rsid w:val="0031456B"/>
    <w:rsid w:val="00316D60"/>
    <w:rsid w:val="003323FE"/>
    <w:rsid w:val="00337DB2"/>
    <w:rsid w:val="003564E0"/>
    <w:rsid w:val="00360DFB"/>
    <w:rsid w:val="003621C7"/>
    <w:rsid w:val="003757AE"/>
    <w:rsid w:val="0037645F"/>
    <w:rsid w:val="00383E4B"/>
    <w:rsid w:val="00386A79"/>
    <w:rsid w:val="003A1457"/>
    <w:rsid w:val="003B2767"/>
    <w:rsid w:val="003B5FEC"/>
    <w:rsid w:val="003B73D1"/>
    <w:rsid w:val="003C3CC8"/>
    <w:rsid w:val="003C6439"/>
    <w:rsid w:val="003D4580"/>
    <w:rsid w:val="003D4EF3"/>
    <w:rsid w:val="003D56EB"/>
    <w:rsid w:val="003E5BF1"/>
    <w:rsid w:val="003F092A"/>
    <w:rsid w:val="003F3A25"/>
    <w:rsid w:val="00417EE4"/>
    <w:rsid w:val="00420258"/>
    <w:rsid w:val="00421839"/>
    <w:rsid w:val="00425A97"/>
    <w:rsid w:val="00427F2C"/>
    <w:rsid w:val="00440F0A"/>
    <w:rsid w:val="00453380"/>
    <w:rsid w:val="00455587"/>
    <w:rsid w:val="00457C3C"/>
    <w:rsid w:val="004718FE"/>
    <w:rsid w:val="004723AB"/>
    <w:rsid w:val="004870D0"/>
    <w:rsid w:val="004946D8"/>
    <w:rsid w:val="004A4958"/>
    <w:rsid w:val="004A5C33"/>
    <w:rsid w:val="004B64C7"/>
    <w:rsid w:val="004C1B67"/>
    <w:rsid w:val="004C7B3A"/>
    <w:rsid w:val="004D4256"/>
    <w:rsid w:val="004D7C07"/>
    <w:rsid w:val="004E1EDC"/>
    <w:rsid w:val="004E6049"/>
    <w:rsid w:val="004F0CAF"/>
    <w:rsid w:val="004F153E"/>
    <w:rsid w:val="00503805"/>
    <w:rsid w:val="005107F6"/>
    <w:rsid w:val="00522769"/>
    <w:rsid w:val="005232C6"/>
    <w:rsid w:val="00526306"/>
    <w:rsid w:val="0053338B"/>
    <w:rsid w:val="00533B64"/>
    <w:rsid w:val="005340D5"/>
    <w:rsid w:val="005611C2"/>
    <w:rsid w:val="00561331"/>
    <w:rsid w:val="005740F6"/>
    <w:rsid w:val="00584C88"/>
    <w:rsid w:val="00587EC5"/>
    <w:rsid w:val="005901BA"/>
    <w:rsid w:val="00590564"/>
    <w:rsid w:val="00593D73"/>
    <w:rsid w:val="00595A58"/>
    <w:rsid w:val="005A1E3F"/>
    <w:rsid w:val="005A53A0"/>
    <w:rsid w:val="005A5FAA"/>
    <w:rsid w:val="005B0DBA"/>
    <w:rsid w:val="005D2548"/>
    <w:rsid w:val="005E275E"/>
    <w:rsid w:val="005F0098"/>
    <w:rsid w:val="005F49FA"/>
    <w:rsid w:val="00601E08"/>
    <w:rsid w:val="006114DD"/>
    <w:rsid w:val="00614C1C"/>
    <w:rsid w:val="006265E6"/>
    <w:rsid w:val="00631154"/>
    <w:rsid w:val="0064622F"/>
    <w:rsid w:val="00646401"/>
    <w:rsid w:val="00657B83"/>
    <w:rsid w:val="00660D57"/>
    <w:rsid w:val="00660F1D"/>
    <w:rsid w:val="0066434F"/>
    <w:rsid w:val="00670BF0"/>
    <w:rsid w:val="006719B0"/>
    <w:rsid w:val="00681C0A"/>
    <w:rsid w:val="00683133"/>
    <w:rsid w:val="00685BBB"/>
    <w:rsid w:val="0069351C"/>
    <w:rsid w:val="0069382D"/>
    <w:rsid w:val="006B4939"/>
    <w:rsid w:val="006B5A61"/>
    <w:rsid w:val="006C0D79"/>
    <w:rsid w:val="006C20BA"/>
    <w:rsid w:val="006C442D"/>
    <w:rsid w:val="006C4F09"/>
    <w:rsid w:val="006D2D30"/>
    <w:rsid w:val="006D35E2"/>
    <w:rsid w:val="006E5EE6"/>
    <w:rsid w:val="006F24C9"/>
    <w:rsid w:val="006F7318"/>
    <w:rsid w:val="0070384F"/>
    <w:rsid w:val="0070397E"/>
    <w:rsid w:val="0071035B"/>
    <w:rsid w:val="00712B6D"/>
    <w:rsid w:val="007155EB"/>
    <w:rsid w:val="00723216"/>
    <w:rsid w:val="00724D2B"/>
    <w:rsid w:val="00743A5D"/>
    <w:rsid w:val="007526D4"/>
    <w:rsid w:val="00764552"/>
    <w:rsid w:val="00766995"/>
    <w:rsid w:val="0076757A"/>
    <w:rsid w:val="00770BA9"/>
    <w:rsid w:val="00770DA2"/>
    <w:rsid w:val="00780FD1"/>
    <w:rsid w:val="00786BF3"/>
    <w:rsid w:val="00787D5C"/>
    <w:rsid w:val="007912C0"/>
    <w:rsid w:val="007968C4"/>
    <w:rsid w:val="007A49D5"/>
    <w:rsid w:val="007B1BED"/>
    <w:rsid w:val="007B2145"/>
    <w:rsid w:val="007B5A2C"/>
    <w:rsid w:val="007D1F3F"/>
    <w:rsid w:val="007E20C2"/>
    <w:rsid w:val="007F29EE"/>
    <w:rsid w:val="008023B3"/>
    <w:rsid w:val="00804187"/>
    <w:rsid w:val="00821B8A"/>
    <w:rsid w:val="008240CE"/>
    <w:rsid w:val="00827B0B"/>
    <w:rsid w:val="00835258"/>
    <w:rsid w:val="0084372F"/>
    <w:rsid w:val="0084723E"/>
    <w:rsid w:val="00847759"/>
    <w:rsid w:val="00850F99"/>
    <w:rsid w:val="00857FB4"/>
    <w:rsid w:val="008663DC"/>
    <w:rsid w:val="00876B86"/>
    <w:rsid w:val="008830E6"/>
    <w:rsid w:val="0088335D"/>
    <w:rsid w:val="00895EC6"/>
    <w:rsid w:val="00897522"/>
    <w:rsid w:val="008A11F7"/>
    <w:rsid w:val="008B3CF0"/>
    <w:rsid w:val="008C0754"/>
    <w:rsid w:val="008C138B"/>
    <w:rsid w:val="008C3111"/>
    <w:rsid w:val="008D1DFE"/>
    <w:rsid w:val="008D530B"/>
    <w:rsid w:val="008E2E35"/>
    <w:rsid w:val="008E3C64"/>
    <w:rsid w:val="008F195C"/>
    <w:rsid w:val="008F43EF"/>
    <w:rsid w:val="008F592F"/>
    <w:rsid w:val="008F5AA6"/>
    <w:rsid w:val="008F7A90"/>
    <w:rsid w:val="00903A35"/>
    <w:rsid w:val="00906D62"/>
    <w:rsid w:val="00910908"/>
    <w:rsid w:val="00914047"/>
    <w:rsid w:val="00925626"/>
    <w:rsid w:val="00925B52"/>
    <w:rsid w:val="009320C6"/>
    <w:rsid w:val="00934260"/>
    <w:rsid w:val="00936076"/>
    <w:rsid w:val="00937F3E"/>
    <w:rsid w:val="00942F07"/>
    <w:rsid w:val="00950385"/>
    <w:rsid w:val="009509D3"/>
    <w:rsid w:val="0097063B"/>
    <w:rsid w:val="00972CC8"/>
    <w:rsid w:val="00976774"/>
    <w:rsid w:val="00984365"/>
    <w:rsid w:val="009944B9"/>
    <w:rsid w:val="00997178"/>
    <w:rsid w:val="009A436E"/>
    <w:rsid w:val="009B70CB"/>
    <w:rsid w:val="009C0131"/>
    <w:rsid w:val="009C53E4"/>
    <w:rsid w:val="009C71F8"/>
    <w:rsid w:val="009F2875"/>
    <w:rsid w:val="009F3E37"/>
    <w:rsid w:val="00A00EBE"/>
    <w:rsid w:val="00A01C1D"/>
    <w:rsid w:val="00A05902"/>
    <w:rsid w:val="00A125D0"/>
    <w:rsid w:val="00A17AB9"/>
    <w:rsid w:val="00A2082C"/>
    <w:rsid w:val="00A23622"/>
    <w:rsid w:val="00A34288"/>
    <w:rsid w:val="00A4077C"/>
    <w:rsid w:val="00A50E35"/>
    <w:rsid w:val="00A516CC"/>
    <w:rsid w:val="00A53353"/>
    <w:rsid w:val="00A578D5"/>
    <w:rsid w:val="00A61E8F"/>
    <w:rsid w:val="00A63B32"/>
    <w:rsid w:val="00A65E23"/>
    <w:rsid w:val="00A70996"/>
    <w:rsid w:val="00A86EAB"/>
    <w:rsid w:val="00A912F1"/>
    <w:rsid w:val="00A95C79"/>
    <w:rsid w:val="00AA50E7"/>
    <w:rsid w:val="00AB6ECA"/>
    <w:rsid w:val="00AC2358"/>
    <w:rsid w:val="00AC6F44"/>
    <w:rsid w:val="00AC7A87"/>
    <w:rsid w:val="00AD0CB7"/>
    <w:rsid w:val="00AD649C"/>
    <w:rsid w:val="00AD6C17"/>
    <w:rsid w:val="00AE0998"/>
    <w:rsid w:val="00AF07CD"/>
    <w:rsid w:val="00AF473F"/>
    <w:rsid w:val="00AF66B7"/>
    <w:rsid w:val="00B013AA"/>
    <w:rsid w:val="00B06B23"/>
    <w:rsid w:val="00B07D38"/>
    <w:rsid w:val="00B23798"/>
    <w:rsid w:val="00B429FB"/>
    <w:rsid w:val="00B63CEA"/>
    <w:rsid w:val="00B67603"/>
    <w:rsid w:val="00B747F2"/>
    <w:rsid w:val="00B7567E"/>
    <w:rsid w:val="00B76F20"/>
    <w:rsid w:val="00B87DE3"/>
    <w:rsid w:val="00B9434E"/>
    <w:rsid w:val="00BA0D79"/>
    <w:rsid w:val="00BA287F"/>
    <w:rsid w:val="00BA6790"/>
    <w:rsid w:val="00BB109E"/>
    <w:rsid w:val="00BB2B01"/>
    <w:rsid w:val="00BB7BB1"/>
    <w:rsid w:val="00BC70E7"/>
    <w:rsid w:val="00BF12E9"/>
    <w:rsid w:val="00C01C2A"/>
    <w:rsid w:val="00C0247C"/>
    <w:rsid w:val="00C06498"/>
    <w:rsid w:val="00C12DD6"/>
    <w:rsid w:val="00C14F16"/>
    <w:rsid w:val="00C222A8"/>
    <w:rsid w:val="00C26BEA"/>
    <w:rsid w:val="00C31405"/>
    <w:rsid w:val="00C31A27"/>
    <w:rsid w:val="00C35519"/>
    <w:rsid w:val="00C44ED5"/>
    <w:rsid w:val="00C45FED"/>
    <w:rsid w:val="00C569BB"/>
    <w:rsid w:val="00C66E9D"/>
    <w:rsid w:val="00C853A8"/>
    <w:rsid w:val="00C9465A"/>
    <w:rsid w:val="00CA5B99"/>
    <w:rsid w:val="00CA6033"/>
    <w:rsid w:val="00CC6D58"/>
    <w:rsid w:val="00CD422D"/>
    <w:rsid w:val="00CD5101"/>
    <w:rsid w:val="00CD6517"/>
    <w:rsid w:val="00D003FE"/>
    <w:rsid w:val="00D03A96"/>
    <w:rsid w:val="00D04989"/>
    <w:rsid w:val="00D16215"/>
    <w:rsid w:val="00D20960"/>
    <w:rsid w:val="00D26928"/>
    <w:rsid w:val="00D3699B"/>
    <w:rsid w:val="00D4502D"/>
    <w:rsid w:val="00D458F8"/>
    <w:rsid w:val="00D545AB"/>
    <w:rsid w:val="00D62B0D"/>
    <w:rsid w:val="00D65E70"/>
    <w:rsid w:val="00D76FF2"/>
    <w:rsid w:val="00D8114E"/>
    <w:rsid w:val="00D8306D"/>
    <w:rsid w:val="00DA082E"/>
    <w:rsid w:val="00DA3525"/>
    <w:rsid w:val="00DC44D3"/>
    <w:rsid w:val="00DC4E91"/>
    <w:rsid w:val="00DC77F7"/>
    <w:rsid w:val="00DE0379"/>
    <w:rsid w:val="00DE235D"/>
    <w:rsid w:val="00DE4DC1"/>
    <w:rsid w:val="00E01092"/>
    <w:rsid w:val="00E04797"/>
    <w:rsid w:val="00E06E2E"/>
    <w:rsid w:val="00E11EB2"/>
    <w:rsid w:val="00E23F5F"/>
    <w:rsid w:val="00E316AA"/>
    <w:rsid w:val="00E40A4B"/>
    <w:rsid w:val="00E4191A"/>
    <w:rsid w:val="00E41B3B"/>
    <w:rsid w:val="00E6461E"/>
    <w:rsid w:val="00E661FA"/>
    <w:rsid w:val="00E752BA"/>
    <w:rsid w:val="00E90FDE"/>
    <w:rsid w:val="00E97603"/>
    <w:rsid w:val="00EA600E"/>
    <w:rsid w:val="00EA7B9B"/>
    <w:rsid w:val="00ED26F6"/>
    <w:rsid w:val="00ED48A8"/>
    <w:rsid w:val="00ED598E"/>
    <w:rsid w:val="00EE2682"/>
    <w:rsid w:val="00EE328F"/>
    <w:rsid w:val="00EE47E2"/>
    <w:rsid w:val="00F04C6B"/>
    <w:rsid w:val="00F056A2"/>
    <w:rsid w:val="00F11D1E"/>
    <w:rsid w:val="00F13A97"/>
    <w:rsid w:val="00F232EA"/>
    <w:rsid w:val="00F26DED"/>
    <w:rsid w:val="00F35B35"/>
    <w:rsid w:val="00F46333"/>
    <w:rsid w:val="00F47104"/>
    <w:rsid w:val="00F650D2"/>
    <w:rsid w:val="00F727A3"/>
    <w:rsid w:val="00F7285D"/>
    <w:rsid w:val="00F74E73"/>
    <w:rsid w:val="00F813AF"/>
    <w:rsid w:val="00F93CDB"/>
    <w:rsid w:val="00F9472C"/>
    <w:rsid w:val="00FB2C5B"/>
    <w:rsid w:val="00FB4BA9"/>
    <w:rsid w:val="00FB4F94"/>
    <w:rsid w:val="00FC23D3"/>
    <w:rsid w:val="00FC707C"/>
    <w:rsid w:val="00FC7CB9"/>
    <w:rsid w:val="00FD1835"/>
    <w:rsid w:val="00FD1E2B"/>
    <w:rsid w:val="00FE1D41"/>
    <w:rsid w:val="00FE2677"/>
    <w:rsid w:val="00FE5E81"/>
    <w:rsid w:val="00FF5664"/>
    <w:rsid w:val="00FF57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15E19121"/>
  <w15:docId w15:val="{D875E87C-B65A-40EE-B3F5-62F0E61F03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BB7BB1"/>
    <w:pPr>
      <w:widowControl w:val="0"/>
      <w:numPr>
        <w:numId w:val="44"/>
      </w:numPr>
      <w:tabs>
        <w:tab w:val="left" w:pos="864"/>
      </w:tabs>
      <w:spacing w:before="240" w:after="360"/>
      <w:jc w:val="both"/>
      <w:outlineLvl w:val="0"/>
    </w:pPr>
    <w:rPr>
      <w:rFonts w:ascii="Times New Roman" w:eastAsia="Calibri" w:hAnsi="Times New Roman" w:cs="Times New Roman"/>
      <w:b/>
      <w:caps/>
      <w:sz w:val="36"/>
      <w:szCs w:val="36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BB7BB1"/>
    <w:pPr>
      <w:keepNext/>
      <w:keepLines/>
      <w:numPr>
        <w:ilvl w:val="1"/>
        <w:numId w:val="44"/>
      </w:numPr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BB7BB1"/>
    <w:pPr>
      <w:keepNext/>
      <w:keepLines/>
      <w:numPr>
        <w:ilvl w:val="2"/>
        <w:numId w:val="44"/>
      </w:numPr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BB7BB1"/>
    <w:pPr>
      <w:keepNext/>
      <w:keepLines/>
      <w:numPr>
        <w:ilvl w:val="3"/>
        <w:numId w:val="44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BB7BB1"/>
    <w:pPr>
      <w:keepNext/>
      <w:keepLines/>
      <w:numPr>
        <w:ilvl w:val="4"/>
        <w:numId w:val="44"/>
      </w:numPr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BB7BB1"/>
    <w:pPr>
      <w:keepNext/>
      <w:keepLines/>
      <w:numPr>
        <w:ilvl w:val="5"/>
        <w:numId w:val="44"/>
      </w:numPr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BB7BB1"/>
    <w:pPr>
      <w:keepNext/>
      <w:keepLines/>
      <w:numPr>
        <w:ilvl w:val="6"/>
        <w:numId w:val="44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BB7BB1"/>
    <w:pPr>
      <w:keepNext/>
      <w:keepLines/>
      <w:numPr>
        <w:ilvl w:val="7"/>
        <w:numId w:val="44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BB7BB1"/>
    <w:pPr>
      <w:keepNext/>
      <w:keepLines/>
      <w:numPr>
        <w:ilvl w:val="8"/>
        <w:numId w:val="44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5232C6"/>
    <w:pPr>
      <w:ind w:left="720"/>
      <w:contextualSpacing/>
    </w:pPr>
  </w:style>
  <w:style w:type="table" w:styleId="Tablaconcuadrcula">
    <w:name w:val="Table Grid"/>
    <w:basedOn w:val="Tablanormal"/>
    <w:uiPriority w:val="59"/>
    <w:rsid w:val="00F13A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2612F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2612FB"/>
  </w:style>
  <w:style w:type="paragraph" w:styleId="Piedepgina">
    <w:name w:val="footer"/>
    <w:basedOn w:val="Normal"/>
    <w:link w:val="PiedepginaCar"/>
    <w:uiPriority w:val="99"/>
    <w:unhideWhenUsed/>
    <w:rsid w:val="002612F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612FB"/>
  </w:style>
  <w:style w:type="paragraph" w:styleId="Textodeglobo">
    <w:name w:val="Balloon Text"/>
    <w:basedOn w:val="Normal"/>
    <w:link w:val="TextodegloboCar"/>
    <w:uiPriority w:val="99"/>
    <w:semiHidden/>
    <w:unhideWhenUsed/>
    <w:rsid w:val="002612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612FB"/>
    <w:rPr>
      <w:rFonts w:ascii="Tahoma" w:hAnsi="Tahoma" w:cs="Tahoma"/>
      <w:sz w:val="16"/>
      <w:szCs w:val="16"/>
    </w:rPr>
  </w:style>
  <w:style w:type="paragraph" w:styleId="Revisin">
    <w:name w:val="Revision"/>
    <w:hidden/>
    <w:uiPriority w:val="99"/>
    <w:semiHidden/>
    <w:rsid w:val="00267761"/>
    <w:pPr>
      <w:spacing w:after="0" w:line="240" w:lineRule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9509D3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9509D3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9509D3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9509D3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9509D3"/>
    <w:rPr>
      <w:b/>
      <w:bCs/>
      <w:sz w:val="20"/>
      <w:szCs w:val="20"/>
    </w:rPr>
  </w:style>
  <w:style w:type="paragraph" w:styleId="Sinespaciado">
    <w:name w:val="No Spacing"/>
    <w:uiPriority w:val="1"/>
    <w:qFormat/>
    <w:rsid w:val="00FB4BA9"/>
    <w:pPr>
      <w:spacing w:after="0" w:line="240" w:lineRule="auto"/>
    </w:pPr>
  </w:style>
  <w:style w:type="character" w:customStyle="1" w:styleId="Ttulo1Car">
    <w:name w:val="Título 1 Car"/>
    <w:basedOn w:val="Fuentedeprrafopredeter"/>
    <w:link w:val="Ttulo1"/>
    <w:uiPriority w:val="9"/>
    <w:rsid w:val="00BB7BB1"/>
    <w:rPr>
      <w:rFonts w:ascii="Times New Roman" w:eastAsia="Calibri" w:hAnsi="Times New Roman" w:cs="Times New Roman"/>
      <w:b/>
      <w:caps/>
      <w:sz w:val="36"/>
      <w:szCs w:val="36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BB7BB1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BB7BB1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BB7BB1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BB7BB1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BB7BB1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BB7BB1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BB7BB1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BB7BB1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TDC1">
    <w:name w:val="toc 1"/>
    <w:basedOn w:val="Normal"/>
    <w:next w:val="Normal"/>
    <w:autoRedefine/>
    <w:uiPriority w:val="39"/>
    <w:unhideWhenUsed/>
    <w:rsid w:val="00BB7BB1"/>
    <w:pPr>
      <w:spacing w:before="120" w:after="120"/>
    </w:pPr>
    <w:rPr>
      <w:rFonts w:cstheme="minorHAnsi"/>
      <w:b/>
      <w:bCs/>
      <w:caps/>
      <w:sz w:val="20"/>
      <w:szCs w:val="20"/>
    </w:rPr>
  </w:style>
  <w:style w:type="paragraph" w:styleId="TDC2">
    <w:name w:val="toc 2"/>
    <w:basedOn w:val="Normal"/>
    <w:next w:val="Normal"/>
    <w:autoRedefine/>
    <w:uiPriority w:val="39"/>
    <w:unhideWhenUsed/>
    <w:rsid w:val="00BB7BB1"/>
    <w:pPr>
      <w:spacing w:after="0"/>
      <w:ind w:left="220"/>
    </w:pPr>
    <w:rPr>
      <w:rFonts w:cstheme="minorHAnsi"/>
      <w:smallCaps/>
      <w:sz w:val="20"/>
      <w:szCs w:val="20"/>
    </w:rPr>
  </w:style>
  <w:style w:type="paragraph" w:styleId="TDC3">
    <w:name w:val="toc 3"/>
    <w:basedOn w:val="Normal"/>
    <w:next w:val="Normal"/>
    <w:autoRedefine/>
    <w:uiPriority w:val="39"/>
    <w:unhideWhenUsed/>
    <w:rsid w:val="00BB7BB1"/>
    <w:pPr>
      <w:spacing w:after="0"/>
      <w:ind w:left="440"/>
    </w:pPr>
    <w:rPr>
      <w:rFonts w:cstheme="minorHAnsi"/>
      <w:i/>
      <w:iCs/>
      <w:sz w:val="20"/>
      <w:szCs w:val="20"/>
    </w:rPr>
  </w:style>
  <w:style w:type="paragraph" w:styleId="TDC4">
    <w:name w:val="toc 4"/>
    <w:basedOn w:val="Normal"/>
    <w:next w:val="Normal"/>
    <w:autoRedefine/>
    <w:uiPriority w:val="39"/>
    <w:unhideWhenUsed/>
    <w:rsid w:val="00BB7BB1"/>
    <w:pPr>
      <w:spacing w:after="0"/>
      <w:ind w:left="660"/>
    </w:pPr>
    <w:rPr>
      <w:rFonts w:cstheme="minorHAnsi"/>
      <w:sz w:val="18"/>
      <w:szCs w:val="18"/>
    </w:rPr>
  </w:style>
  <w:style w:type="paragraph" w:styleId="TDC5">
    <w:name w:val="toc 5"/>
    <w:basedOn w:val="Normal"/>
    <w:next w:val="Normal"/>
    <w:autoRedefine/>
    <w:uiPriority w:val="39"/>
    <w:unhideWhenUsed/>
    <w:rsid w:val="00BB7BB1"/>
    <w:pPr>
      <w:spacing w:after="0"/>
      <w:ind w:left="880"/>
    </w:pPr>
    <w:rPr>
      <w:rFonts w:cstheme="minorHAnsi"/>
      <w:sz w:val="18"/>
      <w:szCs w:val="18"/>
    </w:rPr>
  </w:style>
  <w:style w:type="paragraph" w:styleId="TDC6">
    <w:name w:val="toc 6"/>
    <w:basedOn w:val="Normal"/>
    <w:next w:val="Normal"/>
    <w:autoRedefine/>
    <w:uiPriority w:val="39"/>
    <w:unhideWhenUsed/>
    <w:rsid w:val="00BB7BB1"/>
    <w:pPr>
      <w:spacing w:after="0"/>
      <w:ind w:left="1100"/>
    </w:pPr>
    <w:rPr>
      <w:rFonts w:cstheme="minorHAnsi"/>
      <w:sz w:val="18"/>
      <w:szCs w:val="18"/>
    </w:rPr>
  </w:style>
  <w:style w:type="paragraph" w:styleId="TDC7">
    <w:name w:val="toc 7"/>
    <w:basedOn w:val="Normal"/>
    <w:next w:val="Normal"/>
    <w:autoRedefine/>
    <w:uiPriority w:val="39"/>
    <w:unhideWhenUsed/>
    <w:rsid w:val="00BB7BB1"/>
    <w:pPr>
      <w:spacing w:after="0"/>
      <w:ind w:left="1320"/>
    </w:pPr>
    <w:rPr>
      <w:rFonts w:cstheme="minorHAnsi"/>
      <w:sz w:val="18"/>
      <w:szCs w:val="18"/>
    </w:rPr>
  </w:style>
  <w:style w:type="paragraph" w:styleId="TDC8">
    <w:name w:val="toc 8"/>
    <w:basedOn w:val="Normal"/>
    <w:next w:val="Normal"/>
    <w:autoRedefine/>
    <w:uiPriority w:val="39"/>
    <w:unhideWhenUsed/>
    <w:rsid w:val="00BB7BB1"/>
    <w:pPr>
      <w:spacing w:after="0"/>
      <w:ind w:left="1540"/>
    </w:pPr>
    <w:rPr>
      <w:rFonts w:cstheme="minorHAnsi"/>
      <w:sz w:val="18"/>
      <w:szCs w:val="18"/>
    </w:rPr>
  </w:style>
  <w:style w:type="paragraph" w:styleId="TDC9">
    <w:name w:val="toc 9"/>
    <w:basedOn w:val="Normal"/>
    <w:next w:val="Normal"/>
    <w:autoRedefine/>
    <w:uiPriority w:val="39"/>
    <w:unhideWhenUsed/>
    <w:rsid w:val="00BB7BB1"/>
    <w:pPr>
      <w:spacing w:after="0"/>
      <w:ind w:left="1760"/>
    </w:pPr>
    <w:rPr>
      <w:rFonts w:cstheme="minorHAnsi"/>
      <w:sz w:val="18"/>
      <w:szCs w:val="18"/>
    </w:rPr>
  </w:style>
  <w:style w:type="character" w:styleId="Hipervnculo">
    <w:name w:val="Hyperlink"/>
    <w:basedOn w:val="Fuentedeprrafopredeter"/>
    <w:uiPriority w:val="99"/>
    <w:unhideWhenUsed/>
    <w:rsid w:val="00BB7BB1"/>
    <w:rPr>
      <w:color w:val="0000FF" w:themeColor="hyperlink"/>
      <w:u w:val="single"/>
    </w:rPr>
  </w:style>
  <w:style w:type="character" w:styleId="Nmerodepgina">
    <w:name w:val="page number"/>
    <w:rsid w:val="00A65E23"/>
    <w:rPr>
      <w:rFonts w:ascii="Arial" w:hAnsi="Arial" w:cs="Times New Roman"/>
      <w:color w:val="808080"/>
      <w:sz w:val="20"/>
      <w:lang w:val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435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3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B7B197-7B03-461A-AC42-898E2F1968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21</Pages>
  <Words>4481</Words>
  <Characters>24649</Characters>
  <Application>Microsoft Office Word</Application>
  <DocSecurity>0</DocSecurity>
  <Lines>205</Lines>
  <Paragraphs>58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Instituto Mexicano del Seguro Social</Company>
  <LinksUpToDate>false</LinksUpToDate>
  <CharactersWithSpaces>29072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del Socorro Guadalupe Moreno Lugo</dc:creator>
  <cp:lastModifiedBy>Carlos</cp:lastModifiedBy>
  <cp:revision>5</cp:revision>
  <cp:lastPrinted>2015-12-21T23:09:00Z</cp:lastPrinted>
  <dcterms:created xsi:type="dcterms:W3CDTF">2017-04-20T18:17:00Z</dcterms:created>
  <dcterms:modified xsi:type="dcterms:W3CDTF">2017-07-14T16:46:00Z</dcterms:modified>
</cp:coreProperties>
</file>